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07A16" w14:textId="77777777" w:rsidR="007F7F5A" w:rsidRPr="003826A5" w:rsidRDefault="00712B2A" w:rsidP="00712B2A">
      <w:pPr>
        <w:bidi/>
        <w:spacing w:line="276" w:lineRule="auto"/>
        <w:rPr>
          <w:rFonts w:ascii="Arial" w:hAnsi="Arial" w:cs="Arial"/>
          <w:sz w:val="22"/>
          <w:szCs w:val="22"/>
          <w:rtl/>
        </w:rPr>
      </w:pPr>
      <w:r>
        <w:rPr>
          <w:rFonts w:ascii="Arial" w:hAnsi="Arial" w:hint="cs"/>
          <w:b/>
          <w:sz w:val="22"/>
          <w:rtl/>
        </w:rPr>
        <w:t>نکاتی در مورد روال آزمایش در هفته آخر مدرسه قبل از تعطیلات کریسمس و همچنین در مورد شروع «روال آزمایش آب نبات چوبی (</w:t>
      </w:r>
      <w:proofErr w:type="spellStart"/>
      <w:r>
        <w:rPr>
          <w:rFonts w:ascii="Arial" w:hAnsi="Arial"/>
          <w:b/>
          <w:sz w:val="22"/>
        </w:rPr>
        <w:t>Lolli</w:t>
      </w:r>
      <w:proofErr w:type="spellEnd"/>
      <w:r>
        <w:rPr>
          <w:rFonts w:ascii="Arial" w:hAnsi="Arial"/>
          <w:b/>
          <w:sz w:val="22"/>
        </w:rPr>
        <w:t>)</w:t>
      </w:r>
      <w:r>
        <w:rPr>
          <w:rFonts w:ascii="Arial" w:hAnsi="Arial" w:hint="cs"/>
          <w:b/>
          <w:sz w:val="22"/>
          <w:rtl/>
        </w:rPr>
        <w:t>» بهینه‌شده بعد از تعطیلات کریسمس</w:t>
      </w:r>
    </w:p>
    <w:p w14:paraId="7688AB01" w14:textId="77777777" w:rsidR="00264C64" w:rsidRPr="003826A5" w:rsidRDefault="00264C64" w:rsidP="00712B2A">
      <w:pPr>
        <w:spacing w:line="276" w:lineRule="auto"/>
        <w:rPr>
          <w:rFonts w:ascii="Arial" w:hAnsi="Arial" w:cs="Arial"/>
          <w:sz w:val="22"/>
          <w:szCs w:val="22"/>
        </w:rPr>
      </w:pPr>
    </w:p>
    <w:p w14:paraId="74153FDE" w14:textId="77777777" w:rsidR="004E13AF" w:rsidRPr="003826A5" w:rsidRDefault="00D414F4" w:rsidP="00712B2A">
      <w:pPr>
        <w:bidi/>
        <w:spacing w:line="276" w:lineRule="auto"/>
        <w:rPr>
          <w:rFonts w:ascii="Arial" w:hAnsi="Arial" w:cs="Arial"/>
          <w:sz w:val="22"/>
          <w:szCs w:val="22"/>
          <w:rtl/>
        </w:rPr>
      </w:pPr>
      <w:r>
        <w:rPr>
          <w:rFonts w:ascii="Arial" w:hAnsi="Arial" w:hint="cs"/>
          <w:sz w:val="22"/>
          <w:rtl/>
        </w:rPr>
        <w:t>والدین عزیز،</w:t>
      </w:r>
    </w:p>
    <w:p w14:paraId="6E402740" w14:textId="77777777" w:rsidR="0060087C" w:rsidRPr="003826A5" w:rsidRDefault="0060087C" w:rsidP="00712B2A">
      <w:pPr>
        <w:spacing w:line="276" w:lineRule="auto"/>
        <w:rPr>
          <w:rFonts w:ascii="Arial" w:hAnsi="Arial" w:cs="Arial"/>
          <w:sz w:val="22"/>
          <w:szCs w:val="22"/>
        </w:rPr>
      </w:pPr>
    </w:p>
    <w:p w14:paraId="2E2EA8FA" w14:textId="77777777" w:rsidR="001C704E" w:rsidRPr="003826A5" w:rsidRDefault="0060087C" w:rsidP="00712B2A">
      <w:pPr>
        <w:bidi/>
        <w:spacing w:line="276" w:lineRule="auto"/>
        <w:rPr>
          <w:rFonts w:ascii="Arial" w:hAnsi="Arial" w:cs="Arial"/>
          <w:sz w:val="22"/>
          <w:szCs w:val="22"/>
          <w:rtl/>
        </w:rPr>
      </w:pPr>
      <w:r>
        <w:rPr>
          <w:rFonts w:ascii="Arial" w:hAnsi="Arial" w:hint="cs"/>
          <w:sz w:val="22"/>
          <w:rtl/>
        </w:rPr>
        <w:t>با همکاری خوب همه دست اندرکاران و نیز یاری شما، آموزش حضوری تا پایان سال قابل انجام است، امری که به نفع فرزندان شما است. بنابراین مایلیم در پایان سال  از حمایت شما تشکر کنیم.</w:t>
      </w:r>
    </w:p>
    <w:p w14:paraId="4F1559DC" w14:textId="77777777" w:rsidR="0060087C" w:rsidRPr="003826A5" w:rsidRDefault="0060087C" w:rsidP="00712B2A">
      <w:pPr>
        <w:spacing w:line="276" w:lineRule="auto"/>
        <w:rPr>
          <w:rFonts w:ascii="Arial" w:hAnsi="Arial" w:cs="Arial"/>
          <w:sz w:val="22"/>
          <w:szCs w:val="22"/>
        </w:rPr>
      </w:pPr>
    </w:p>
    <w:p w14:paraId="01251B00" w14:textId="77777777" w:rsidR="00712B2A" w:rsidRPr="003826A5" w:rsidRDefault="00DB1F4F" w:rsidP="00712B2A">
      <w:pPr>
        <w:bidi/>
        <w:spacing w:line="276" w:lineRule="auto"/>
        <w:rPr>
          <w:rFonts w:ascii="Arial" w:hAnsi="Arial" w:cs="Arial"/>
          <w:sz w:val="22"/>
          <w:szCs w:val="22"/>
          <w:rtl/>
        </w:rPr>
      </w:pPr>
      <w:r>
        <w:rPr>
          <w:rFonts w:ascii="Arial" w:hAnsi="Arial" w:hint="cs"/>
          <w:sz w:val="22"/>
          <w:rtl/>
        </w:rPr>
        <w:t>ارتباط هماهنگ بین آزمایشگاه‌ها، مدرسه و شما این امکان را فراهم کرده است که اطلاعات مربوط به نتایج در زمان‌های توافق‌شده در اختیار همه دست اندرکاران قرار گیرد تا در در صورت مثبت شدن نتیجه، شرکت در دروس برای کودکان، با بیشترین ایمنی ممکن برای سلامتی همه آنها، بلافاصله دوباره امکان پذیر باشد. در صورت بروز تأخیر احتمالی به دلیل حجم بالای کار در آزمایشگاه‌ها، یا بروز چنین حالتی در آینده، از شما می‌خواهیم این شرایط را درک کنید.</w:t>
      </w:r>
    </w:p>
    <w:p w14:paraId="07898CD2" w14:textId="77777777" w:rsidR="00712B2A" w:rsidRPr="003826A5" w:rsidRDefault="00712B2A" w:rsidP="00712B2A">
      <w:pPr>
        <w:spacing w:line="276" w:lineRule="auto"/>
        <w:rPr>
          <w:rFonts w:ascii="Arial" w:hAnsi="Arial" w:cs="Arial"/>
          <w:sz w:val="22"/>
          <w:szCs w:val="22"/>
        </w:rPr>
      </w:pPr>
    </w:p>
    <w:p w14:paraId="42EC0226" w14:textId="3ED467B1" w:rsidR="00D504AA" w:rsidRDefault="0056229E" w:rsidP="00712B2A">
      <w:pPr>
        <w:bidi/>
        <w:spacing w:line="276" w:lineRule="auto"/>
        <w:rPr>
          <w:rFonts w:ascii="Arial" w:hAnsi="Arial" w:cs="Arial"/>
          <w:sz w:val="22"/>
          <w:szCs w:val="22"/>
          <w:rtl/>
        </w:rPr>
      </w:pPr>
      <w:r>
        <w:rPr>
          <w:rFonts w:ascii="Arial" w:hAnsi="Arial" w:hint="cs"/>
          <w:sz w:val="22"/>
          <w:rtl/>
        </w:rPr>
        <w:t xml:space="preserve"> با شروع از 10 ژانویه 2022، ما در حال ساده سازی روش تست آبن بات چوبی (</w:t>
      </w:r>
      <w:proofErr w:type="spellStart"/>
      <w:r>
        <w:rPr>
          <w:rFonts w:ascii="Arial" w:hAnsi="Arial"/>
          <w:sz w:val="22"/>
        </w:rPr>
        <w:t>Lolli</w:t>
      </w:r>
      <w:proofErr w:type="spellEnd"/>
      <w:r>
        <w:rPr>
          <w:rFonts w:ascii="Arial" w:hAnsi="Arial" w:hint="cs"/>
          <w:sz w:val="22"/>
          <w:rtl/>
        </w:rPr>
        <w:t>) هستیم به گونه ای که صبح‌ها، دانش‌آموزان علاوه بر نمونه گروهی، یک نمونه انفرادی نیز به مدرسه تحویل بدهند تا در صورت مثبت شدن نتیجه آزمایش گروهی، آزمایشگاه بتواند نمونه‌های فردی را بلافاصله آزمایش کند. ما قبلاً به وسیله ایمیل مدرسه در تاریخ 16 نوامبر 2021 در این مورد به شما اطلاع داده‌ایم. به این ترتیب، به عنوان یک سرپرست، دیگر لازم نیست در صورت مثبت شدن نتیجه آزمایش گروهی، نمونه انفرادی را به مدرسه تحویل دهید. این باعث می‌شود که در صورت مثبت شدن نتیجه آزمایش گروهی، لازم نباشد فرزندان شما یک روز در قرنطینه خانگی بمانند. در واقع یعنی: همه دانش‌آموزانی که نمونه انفرادی آنها نتیجه منفی داشته باشد می‌توانند صبح روز بعد به کلاس برگردند.</w:t>
      </w:r>
    </w:p>
    <w:p w14:paraId="731B3113" w14:textId="77777777" w:rsidR="00D504AA" w:rsidRDefault="00D504AA" w:rsidP="00712B2A">
      <w:pPr>
        <w:bidi/>
        <w:spacing w:line="276" w:lineRule="auto"/>
        <w:rPr>
          <w:rFonts w:ascii="Arial" w:hAnsi="Arial" w:cs="Arial"/>
          <w:sz w:val="22"/>
          <w:szCs w:val="22"/>
          <w:rtl/>
        </w:rPr>
      </w:pPr>
      <w:r>
        <w:rPr>
          <w:rFonts w:ascii="Arial" w:hAnsi="Arial" w:hint="cs"/>
          <w:sz w:val="22"/>
          <w:rtl/>
        </w:rPr>
        <w:t>شما به عنوان سرپرست کودک، بر اساس داده های ثبت شده دانش آموز، مستقیماً توسط آزمایشگاه از نتیجه مطلع خواهید شد.</w:t>
      </w:r>
    </w:p>
    <w:p w14:paraId="75369026" w14:textId="77777777" w:rsidR="00B37893" w:rsidRPr="003826A5" w:rsidRDefault="00B37893" w:rsidP="00712B2A">
      <w:pPr>
        <w:bidi/>
        <w:spacing w:line="276" w:lineRule="auto"/>
        <w:rPr>
          <w:rFonts w:ascii="Arial" w:hAnsi="Arial" w:cs="Arial"/>
          <w:sz w:val="22"/>
          <w:szCs w:val="22"/>
          <w:rtl/>
        </w:rPr>
      </w:pPr>
      <w:r>
        <w:rPr>
          <w:rFonts w:ascii="Arial" w:hAnsi="Arial" w:hint="cs"/>
          <w:sz w:val="22"/>
          <w:rtl/>
        </w:rPr>
        <w:t xml:space="preserve"> برای انجام این کار، ضروری است که </w:t>
      </w:r>
      <w:r>
        <w:rPr>
          <w:rFonts w:ascii="Arial" w:hAnsi="Arial" w:hint="cs"/>
          <w:b/>
          <w:sz w:val="22"/>
          <w:rtl/>
        </w:rPr>
        <w:t>اطلاعات تماس ذخیره شده در مدارس را به روز نگه دارید و هر گونه تغییر را فوراً به مدرسه اطلاع دهید.</w:t>
      </w:r>
    </w:p>
    <w:p w14:paraId="4944F186" w14:textId="77777777" w:rsidR="001C704E" w:rsidRPr="003826A5" w:rsidRDefault="001C705B" w:rsidP="00712B2A">
      <w:pPr>
        <w:bidi/>
        <w:spacing w:line="276" w:lineRule="auto"/>
        <w:rPr>
          <w:rFonts w:ascii="Arial" w:hAnsi="Arial" w:cs="Arial"/>
          <w:sz w:val="22"/>
          <w:szCs w:val="22"/>
          <w:rtl/>
        </w:rPr>
      </w:pPr>
      <w:r>
        <w:rPr>
          <w:rFonts w:ascii="Arial" w:hAnsi="Arial" w:hint="cs"/>
          <w:sz w:val="22"/>
          <w:rtl/>
        </w:rPr>
        <w:t>به خصوص با توجه به روال تطبیق این روش آزمایش در مرحله اول به کار گیری، ما صریحاً از شما می خواهیم که از مراجعه مستقیم به آزمایشگاه‌ها خودداری کنید و در صورت لزوم در این دوره انتقال با مدرسه تماس بگیرید.</w:t>
      </w:r>
    </w:p>
    <w:p w14:paraId="74F274EC" w14:textId="77777777" w:rsidR="00C27A23" w:rsidRPr="003826A5" w:rsidRDefault="00C27A23" w:rsidP="00712B2A">
      <w:pPr>
        <w:spacing w:line="276" w:lineRule="auto"/>
        <w:jc w:val="both"/>
        <w:rPr>
          <w:rFonts w:ascii="Arial" w:hAnsi="Arial" w:cs="Arial"/>
          <w:sz w:val="22"/>
          <w:szCs w:val="22"/>
        </w:rPr>
      </w:pPr>
    </w:p>
    <w:p w14:paraId="147C7A5F" w14:textId="77777777" w:rsidR="004C3CB4" w:rsidRDefault="006932CE" w:rsidP="00712B2A">
      <w:pPr>
        <w:bidi/>
        <w:spacing w:line="276" w:lineRule="auto"/>
        <w:jc w:val="both"/>
        <w:rPr>
          <w:rFonts w:ascii="Arial" w:hAnsi="Arial" w:cs="Arial"/>
          <w:sz w:val="22"/>
          <w:szCs w:val="22"/>
          <w:rtl/>
        </w:rPr>
      </w:pPr>
      <w:r>
        <w:rPr>
          <w:rFonts w:ascii="Arial" w:hAnsi="Arial" w:hint="cs"/>
          <w:sz w:val="22"/>
          <w:rtl/>
        </w:rPr>
        <w:t xml:space="preserve"> علاوه بر این، مایلیم توجه شما را به تغییرات زیر در تناوب آزمایش جلب کنیم:</w:t>
      </w:r>
    </w:p>
    <w:p w14:paraId="066F5313" w14:textId="77777777" w:rsidR="004C3CB4" w:rsidRDefault="004C3CB4" w:rsidP="00712B2A">
      <w:pPr>
        <w:spacing w:line="276" w:lineRule="auto"/>
        <w:jc w:val="both"/>
        <w:rPr>
          <w:rFonts w:ascii="Arial" w:hAnsi="Arial" w:cs="Arial"/>
          <w:sz w:val="22"/>
          <w:szCs w:val="22"/>
        </w:rPr>
      </w:pPr>
    </w:p>
    <w:p w14:paraId="77D2BB18" w14:textId="77777777" w:rsidR="004C3CB4" w:rsidRDefault="004C3CB4" w:rsidP="004C3CB4">
      <w:pPr>
        <w:pStyle w:val="Listenabsatz"/>
        <w:numPr>
          <w:ilvl w:val="0"/>
          <w:numId w:val="7"/>
        </w:numPr>
        <w:bidi/>
        <w:spacing w:line="276" w:lineRule="auto"/>
        <w:jc w:val="both"/>
        <w:rPr>
          <w:rFonts w:ascii="Arial" w:hAnsi="Arial" w:cs="Arial"/>
          <w:b/>
          <w:bCs/>
          <w:sz w:val="22"/>
          <w:szCs w:val="22"/>
          <w:rtl/>
        </w:rPr>
      </w:pPr>
      <w:r>
        <w:rPr>
          <w:rFonts w:ascii="Arial" w:hAnsi="Arial" w:hint="cs"/>
          <w:b/>
          <w:sz w:val="22"/>
          <w:rtl/>
        </w:rPr>
        <w:t xml:space="preserve"> تناوب آزمایش در هفته آخر مدرسه قبل از تعطیلات کریسمس</w:t>
      </w:r>
    </w:p>
    <w:p w14:paraId="6A607496" w14:textId="77777777" w:rsidR="00235E9F" w:rsidRPr="004C3CB4" w:rsidRDefault="00235E9F" w:rsidP="00235E9F">
      <w:pPr>
        <w:pStyle w:val="Listenabsatz"/>
        <w:spacing w:line="276" w:lineRule="auto"/>
        <w:ind w:left="360"/>
        <w:jc w:val="both"/>
        <w:rPr>
          <w:rFonts w:ascii="Arial" w:hAnsi="Arial" w:cs="Arial"/>
          <w:b/>
          <w:bCs/>
          <w:sz w:val="22"/>
          <w:szCs w:val="22"/>
        </w:rPr>
      </w:pPr>
    </w:p>
    <w:p w14:paraId="11659BDA" w14:textId="77777777" w:rsidR="00DD20BC" w:rsidRDefault="00C323BE" w:rsidP="00712B2A">
      <w:pPr>
        <w:bidi/>
        <w:spacing w:line="276" w:lineRule="auto"/>
        <w:jc w:val="both"/>
        <w:rPr>
          <w:rFonts w:ascii="Arial" w:hAnsi="Arial" w:cs="Arial"/>
          <w:sz w:val="22"/>
          <w:szCs w:val="22"/>
          <w:rtl/>
        </w:rPr>
      </w:pPr>
      <w:r>
        <w:rPr>
          <w:rFonts w:ascii="Arial" w:hAnsi="Arial" w:hint="cs"/>
          <w:sz w:val="22"/>
          <w:rtl/>
        </w:rPr>
        <w:t>در آخرین هفته قبل از تعطیلات، همه کودکان در آزمون گروهی 22 دسامبر 2021 شرکت خواهند کرد. به این ترتیب ما اطمینان حاصل می‌کنیم که فرزندان شما می‌توانند با بیشترین ایمنی ممکن به تعطیلات بروند. یک نمای کلی از روال آزمایش تطبیق‌یافته برای ​قبل از تعطیلات کریسمس در</w:t>
      </w:r>
      <w:hyperlink r:id="rId8" w:history="1">
        <w:r>
          <w:rPr>
            <w:rStyle w:val="Hyperlink"/>
            <w:rFonts w:ascii="Arial" w:hAnsi="Arial" w:hint="cs"/>
            <w:sz w:val="22"/>
            <w:rtl/>
          </w:rPr>
          <w:t xml:space="preserve"> پورتال آموزشی</w:t>
        </w:r>
      </w:hyperlink>
      <w:r>
        <w:rPr>
          <w:rFonts w:ascii="Arial" w:hAnsi="Arial" w:hint="cs"/>
          <w:sz w:val="22"/>
          <w:rtl/>
        </w:rPr>
        <w:t xml:space="preserve">  قرار داده می‌شود. همان روال مرسوم تا تعطیلات کریسمس استفاده خواهد شد. این بدان معناست که در صورت مثبت بودن آزمایش گروهی، لطفاً نمونه فردی فرزندتان را مستقیماً به مدرسه بیاورید.</w:t>
      </w:r>
    </w:p>
    <w:p w14:paraId="0218A941" w14:textId="77777777" w:rsidR="001C704E" w:rsidRDefault="004C3CB4" w:rsidP="00712B2A">
      <w:pPr>
        <w:bidi/>
        <w:spacing w:line="276" w:lineRule="auto"/>
        <w:jc w:val="both"/>
        <w:rPr>
          <w:rFonts w:ascii="Arial" w:hAnsi="Arial" w:cs="Arial"/>
          <w:sz w:val="22"/>
          <w:szCs w:val="22"/>
          <w:rtl/>
        </w:rPr>
      </w:pPr>
      <w:r>
        <w:rPr>
          <w:rFonts w:ascii="Arial" w:hAnsi="Arial" w:hint="cs"/>
          <w:sz w:val="22"/>
          <w:rtl/>
        </w:rPr>
        <w:t xml:space="preserve">اگر فرزند شما مجبور است برای مشخص کردن فرد مبتلا در آزمایش گروهی در آخرین روز مدرسه یک نمونه انفرادی را به مدرسه ارائه کند، مایلیم به این نکته اشاره کنیم که </w:t>
      </w:r>
      <w:r>
        <w:rPr>
          <w:rFonts w:ascii="Arial" w:hAnsi="Arial" w:hint="cs"/>
          <w:b/>
          <w:sz w:val="22"/>
          <w:rtl/>
        </w:rPr>
        <w:t>این نتیجه آزمایش فردی مستقیماً توسط آزمایشگاه در صبح روز بعد، یعنی 24 دسامبر 2021 برای شما ارسال خواهد شد.</w:t>
      </w:r>
      <w:r>
        <w:rPr>
          <w:rFonts w:ascii="Arial" w:hAnsi="Arial" w:hint="cs"/>
          <w:sz w:val="22"/>
          <w:rtl/>
        </w:rPr>
        <w:t xml:space="preserve"> شما به عنوان والدین، گام‌های بعدی را در صورت مثبت بودن نمونه فردی برمی‌دارید.</w:t>
      </w:r>
    </w:p>
    <w:p w14:paraId="0721D8CA" w14:textId="77777777" w:rsidR="004C3CB4" w:rsidRDefault="004C3CB4" w:rsidP="00712B2A">
      <w:pPr>
        <w:spacing w:line="276" w:lineRule="auto"/>
        <w:jc w:val="both"/>
        <w:rPr>
          <w:rFonts w:ascii="Arial" w:hAnsi="Arial" w:cs="Arial"/>
          <w:sz w:val="22"/>
          <w:szCs w:val="22"/>
        </w:rPr>
      </w:pPr>
    </w:p>
    <w:p w14:paraId="38867D60" w14:textId="77777777" w:rsidR="004C3CB4" w:rsidRDefault="004C3CB4" w:rsidP="004C3CB4">
      <w:pPr>
        <w:pStyle w:val="Listenabsatz"/>
        <w:numPr>
          <w:ilvl w:val="0"/>
          <w:numId w:val="7"/>
        </w:numPr>
        <w:bidi/>
        <w:spacing w:line="276" w:lineRule="auto"/>
        <w:jc w:val="both"/>
        <w:rPr>
          <w:rFonts w:ascii="Arial" w:hAnsi="Arial" w:cs="Arial"/>
          <w:b/>
          <w:bCs/>
          <w:sz w:val="22"/>
          <w:szCs w:val="22"/>
          <w:rtl/>
        </w:rPr>
      </w:pPr>
      <w:r>
        <w:rPr>
          <w:rFonts w:ascii="Arial" w:hAnsi="Arial" w:hint="cs"/>
          <w:b/>
          <w:sz w:val="22"/>
          <w:rtl/>
        </w:rPr>
        <w:t>تناوب آزمایش در هفته اول پس از تعطیلات کریسمس</w:t>
      </w:r>
    </w:p>
    <w:p w14:paraId="1A849AFE" w14:textId="77777777" w:rsidR="00235E9F" w:rsidRPr="004C3CB4" w:rsidRDefault="00235E9F" w:rsidP="00235E9F">
      <w:pPr>
        <w:pStyle w:val="Listenabsatz"/>
        <w:spacing w:line="276" w:lineRule="auto"/>
        <w:ind w:left="360"/>
        <w:jc w:val="both"/>
        <w:rPr>
          <w:rFonts w:ascii="Arial" w:hAnsi="Arial" w:cs="Arial"/>
          <w:b/>
          <w:bCs/>
          <w:sz w:val="22"/>
          <w:szCs w:val="22"/>
        </w:rPr>
      </w:pPr>
    </w:p>
    <w:p w14:paraId="6C3AC5A2" w14:textId="7F13FA52" w:rsidR="008A40FC" w:rsidRDefault="004C3CB4" w:rsidP="004C3CB4">
      <w:pPr>
        <w:bidi/>
        <w:spacing w:line="276" w:lineRule="auto"/>
        <w:jc w:val="both"/>
        <w:rPr>
          <w:rFonts w:ascii="Arial" w:hAnsi="Arial" w:cs="Arial"/>
          <w:sz w:val="22"/>
          <w:szCs w:val="24"/>
          <w:rtl/>
        </w:rPr>
      </w:pPr>
      <w:bookmarkStart w:id="0" w:name="_Hlk89957724"/>
      <w:r>
        <w:rPr>
          <w:rFonts w:ascii="Arial" w:hAnsi="Arial" w:hint="cs"/>
          <w:sz w:val="22"/>
          <w:rtl/>
        </w:rPr>
        <w:t xml:space="preserve">به منظور فراهم کردن ایمن‌ترین شروع ممکن سال تحصیلی جدید در مدرسه، همه دانش‌آموزان باید یک نمونه گروهی و انفرادی را به عنوان بخشی از آزمایش آب نبات چوبی </w:t>
      </w:r>
      <w:r>
        <w:rPr>
          <w:rFonts w:ascii="Arial" w:hAnsi="Arial"/>
          <w:sz w:val="22"/>
        </w:rPr>
        <w:t>PCR</w:t>
      </w:r>
      <w:r>
        <w:rPr>
          <w:rFonts w:ascii="Arial" w:hAnsi="Arial" w:hint="cs"/>
          <w:sz w:val="22"/>
          <w:rtl/>
        </w:rPr>
        <w:t xml:space="preserve"> در روز دوشنبه 10 ژانویه 2022 تحویل بدهند.</w:t>
      </w:r>
      <w:bookmarkEnd w:id="0"/>
      <w:r>
        <w:rPr>
          <w:rFonts w:hint="cs"/>
          <w:rtl/>
        </w:rPr>
        <w:t xml:space="preserve"> در ادامه تناوب آزمایش مرسوم  که در </w:t>
      </w:r>
      <w:hyperlink r:id="rId9" w:history="1">
        <w:r>
          <w:rPr>
            <w:rStyle w:val="Hyperlink"/>
            <w:rFonts w:ascii="Arial" w:hAnsi="Arial" w:hint="cs"/>
            <w:sz w:val="22"/>
            <w:rtl/>
          </w:rPr>
          <w:t>پورتال آموزشی</w:t>
        </w:r>
      </w:hyperlink>
      <w:r>
        <w:rPr>
          <w:rFonts w:hint="cs"/>
          <w:rtl/>
        </w:rPr>
        <w:t xml:space="preserve"> ذخیره شده است، از چهارشنبه آینده ادامه خواهد یافت.</w:t>
      </w:r>
      <w:r>
        <w:rPr>
          <w:rFonts w:ascii="Arial" w:hAnsi="Arial" w:hint="cs"/>
          <w:sz w:val="22"/>
          <w:rtl/>
        </w:rPr>
        <w:t xml:space="preserve"> از شما می‌خواهیم این موضوع را درک کنید که افزایش تعداد آزمایشات در آزمایشگاه ها می تواند منجر به تأخیر در ارسال نتایج آزمایش‌های گروهی و فردی شود. دانش‌آموزانی که نتایج آزمایش گروهی آنها مثبت بوده و هنوز نتیجه آزمون انفرادی آنها مشخص نشده است، در روز سه‌شنبه </w:t>
      </w:r>
      <w:r w:rsidR="009D0DF1">
        <w:rPr>
          <w:rFonts w:ascii="Arial" w:hAnsi="Arial" w:hint="cs"/>
          <w:sz w:val="22"/>
          <w:rtl/>
        </w:rPr>
        <w:t>1</w:t>
      </w:r>
      <w:bookmarkStart w:id="1" w:name="_GoBack"/>
      <w:bookmarkEnd w:id="1"/>
      <w:r w:rsidR="009D0DF1">
        <w:rPr>
          <w:rFonts w:ascii="Arial" w:hAnsi="Arial" w:hint="cs"/>
          <w:sz w:val="22"/>
          <w:rtl/>
        </w:rPr>
        <w:t>1</w:t>
      </w:r>
      <w:r>
        <w:rPr>
          <w:rFonts w:ascii="Arial" w:hAnsi="Arial" w:hint="cs"/>
          <w:sz w:val="22"/>
          <w:rtl/>
        </w:rPr>
        <w:t xml:space="preserve"> ژانویه 2022 تا زمان اعلام نتایج آزمون انفرادی، در به اصطلاح انزوای خانگی خواهند ماند.  </w:t>
      </w:r>
    </w:p>
    <w:p w14:paraId="25BCBD02" w14:textId="77777777" w:rsidR="00D504AA" w:rsidRDefault="00D504AA" w:rsidP="004C3CB4">
      <w:pPr>
        <w:spacing w:line="276" w:lineRule="auto"/>
        <w:jc w:val="both"/>
        <w:rPr>
          <w:rFonts w:ascii="Arial" w:hAnsi="Arial" w:cs="Arial"/>
          <w:sz w:val="22"/>
          <w:szCs w:val="24"/>
        </w:rPr>
      </w:pPr>
    </w:p>
    <w:p w14:paraId="54ABB198" w14:textId="77777777" w:rsidR="00D504AA" w:rsidRDefault="00D504AA" w:rsidP="004C3CB4">
      <w:pPr>
        <w:bidi/>
        <w:spacing w:line="276" w:lineRule="auto"/>
        <w:jc w:val="both"/>
        <w:rPr>
          <w:rFonts w:ascii="Arial" w:hAnsi="Arial" w:cs="Arial"/>
          <w:sz w:val="22"/>
          <w:szCs w:val="22"/>
          <w:rtl/>
        </w:rPr>
      </w:pPr>
      <w:r>
        <w:rPr>
          <w:rFonts w:ascii="Arial" w:hAnsi="Arial" w:hint="cs"/>
          <w:sz w:val="22"/>
          <w:rtl/>
        </w:rPr>
        <w:t>شما می توانید با استفاده منظم از گزینه‌های آزمایش‌ شهروندان در طول تعطیلات کریسمس، ایمنی همه و بازگشت سالم به مدرسه را برای فرزند خود افزایش دهید.</w:t>
      </w:r>
    </w:p>
    <w:p w14:paraId="59C8F314" w14:textId="77777777" w:rsidR="0060087C" w:rsidRPr="003826A5" w:rsidRDefault="0060087C" w:rsidP="00712B2A">
      <w:pPr>
        <w:spacing w:line="276" w:lineRule="auto"/>
        <w:jc w:val="both"/>
        <w:rPr>
          <w:rFonts w:ascii="Arial" w:hAnsi="Arial" w:cs="Arial"/>
          <w:sz w:val="22"/>
          <w:szCs w:val="22"/>
        </w:rPr>
      </w:pPr>
    </w:p>
    <w:p w14:paraId="0D221E76" w14:textId="77777777" w:rsidR="002C4E71" w:rsidRPr="003826A5" w:rsidRDefault="00CE4C9B" w:rsidP="00712B2A">
      <w:pPr>
        <w:bidi/>
        <w:spacing w:line="276" w:lineRule="auto"/>
        <w:jc w:val="both"/>
        <w:rPr>
          <w:rFonts w:ascii="Arial" w:hAnsi="Arial" w:cs="Arial"/>
          <w:sz w:val="22"/>
          <w:szCs w:val="22"/>
          <w:rtl/>
        </w:rPr>
      </w:pPr>
      <w:r>
        <w:rPr>
          <w:rFonts w:ascii="Arial" w:hAnsi="Arial" w:hint="cs"/>
          <w:sz w:val="22"/>
          <w:rtl/>
        </w:rPr>
        <w:t xml:space="preserve"> اگر سوال فوری دارید، لطفا با ما تماس بگیرید.</w:t>
      </w:r>
    </w:p>
    <w:p w14:paraId="70F74053" w14:textId="77777777" w:rsidR="0060087C" w:rsidRPr="003826A5" w:rsidRDefault="0060087C" w:rsidP="00712B2A">
      <w:pPr>
        <w:spacing w:line="276" w:lineRule="auto"/>
        <w:jc w:val="both"/>
        <w:rPr>
          <w:rFonts w:ascii="Arial" w:hAnsi="Arial" w:cs="Arial"/>
          <w:sz w:val="22"/>
          <w:szCs w:val="22"/>
        </w:rPr>
      </w:pPr>
    </w:p>
    <w:p w14:paraId="586B977A" w14:textId="77777777" w:rsidR="0060087C" w:rsidRPr="003826A5" w:rsidRDefault="0060087C" w:rsidP="00712B2A">
      <w:pPr>
        <w:bidi/>
        <w:spacing w:line="276" w:lineRule="auto"/>
        <w:jc w:val="both"/>
        <w:rPr>
          <w:rFonts w:ascii="Arial" w:hAnsi="Arial" w:cs="Arial"/>
          <w:sz w:val="22"/>
          <w:szCs w:val="22"/>
          <w:rtl/>
        </w:rPr>
      </w:pPr>
      <w:r>
        <w:rPr>
          <w:rFonts w:ascii="Arial" w:hAnsi="Arial" w:hint="cs"/>
          <w:sz w:val="22"/>
          <w:rtl/>
        </w:rPr>
        <w:t>ما برای شما تعطیلات آرام و شروع خوبی در سال جدید آرزو می کنیم.</w:t>
      </w:r>
    </w:p>
    <w:p w14:paraId="329F0FBE" w14:textId="77777777" w:rsidR="00D465B0" w:rsidRPr="003826A5" w:rsidRDefault="00D465B0" w:rsidP="00712B2A">
      <w:pPr>
        <w:spacing w:line="276" w:lineRule="auto"/>
        <w:jc w:val="both"/>
        <w:rPr>
          <w:rFonts w:ascii="Arial" w:hAnsi="Arial" w:cs="Arial"/>
          <w:sz w:val="22"/>
          <w:szCs w:val="22"/>
        </w:rPr>
      </w:pPr>
    </w:p>
    <w:p w14:paraId="1B2BBF7F" w14:textId="77777777" w:rsidR="00983496" w:rsidRPr="003826A5" w:rsidRDefault="002C4E71" w:rsidP="00712B2A">
      <w:pPr>
        <w:bidi/>
        <w:spacing w:line="276" w:lineRule="auto"/>
        <w:jc w:val="both"/>
        <w:rPr>
          <w:rFonts w:ascii="Arial" w:hAnsi="Arial" w:cs="Arial"/>
          <w:sz w:val="22"/>
          <w:szCs w:val="22"/>
          <w:rtl/>
        </w:rPr>
      </w:pPr>
      <w:r>
        <w:rPr>
          <w:rFonts w:ascii="Arial" w:hAnsi="Arial" w:hint="cs"/>
          <w:sz w:val="22"/>
          <w:rtl/>
        </w:rPr>
        <w:t xml:space="preserve"> با تقدیم احترامات،</w:t>
      </w:r>
    </w:p>
    <w:p w14:paraId="785E2BF2" w14:textId="77777777" w:rsidR="00D465B0" w:rsidRPr="003826A5" w:rsidRDefault="009B7533" w:rsidP="00712B2A">
      <w:pPr>
        <w:bidi/>
        <w:spacing w:line="276" w:lineRule="auto"/>
        <w:jc w:val="both"/>
        <w:rPr>
          <w:rFonts w:ascii="Arial" w:hAnsi="Arial" w:cs="Arial"/>
          <w:sz w:val="22"/>
          <w:szCs w:val="22"/>
          <w:rtl/>
        </w:rPr>
      </w:pPr>
      <w:r>
        <w:rPr>
          <w:rFonts w:ascii="Arial" w:hAnsi="Arial" w:hint="cs"/>
          <w:sz w:val="22"/>
          <w:rtl/>
        </w:rPr>
        <w:lastRenderedPageBreak/>
        <w:t xml:space="preserve"> مدیریت مدرسه</w:t>
      </w:r>
    </w:p>
    <w:p w14:paraId="4FC8E7B0" w14:textId="77777777" w:rsidR="006B24DB" w:rsidRPr="003826A5" w:rsidRDefault="006B24DB" w:rsidP="00733527">
      <w:pPr>
        <w:spacing w:line="276" w:lineRule="auto"/>
        <w:jc w:val="both"/>
        <w:rPr>
          <w:rFonts w:ascii="Arial" w:hAnsi="Arial" w:cs="Arial"/>
          <w:sz w:val="22"/>
          <w:szCs w:val="22"/>
        </w:rPr>
      </w:pPr>
    </w:p>
    <w:sectPr w:rsidR="006B24DB" w:rsidRPr="003826A5" w:rsidSect="00B239F9">
      <w:footerReference w:type="default" r:id="rId10"/>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D169A" w14:textId="77777777" w:rsidR="00253EE1" w:rsidRDefault="00253EE1" w:rsidP="007F7F5A">
      <w:r>
        <w:separator/>
      </w:r>
    </w:p>
  </w:endnote>
  <w:endnote w:type="continuationSeparator" w:id="0">
    <w:p w14:paraId="0D46753E" w14:textId="77777777" w:rsidR="00253EE1" w:rsidRDefault="00253EE1" w:rsidP="007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nderson BCG Serif">
    <w:altName w:val="Constantia"/>
    <w:charset w:val="00"/>
    <w:family w:val="roman"/>
    <w:pitch w:val="variable"/>
    <w:sig w:usb0="A000006F" w:usb1="D000E06B" w:usb2="00000000" w:usb3="00000000" w:csb0="00000093"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B7D6B" w14:textId="77777777" w:rsidR="007F7F5A" w:rsidRDefault="007F7F5A">
    <w:pPr>
      <w:pStyle w:val="Fuzeile"/>
    </w:pPr>
  </w:p>
  <w:p w14:paraId="72974929" w14:textId="77777777" w:rsidR="007F7F5A" w:rsidRDefault="007F7F5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CE1B1" w14:textId="77777777" w:rsidR="00253EE1" w:rsidRDefault="00253EE1" w:rsidP="007F7F5A">
      <w:r>
        <w:separator/>
      </w:r>
    </w:p>
  </w:footnote>
  <w:footnote w:type="continuationSeparator" w:id="0">
    <w:p w14:paraId="7FDA9779" w14:textId="77777777" w:rsidR="00253EE1" w:rsidRDefault="00253EE1" w:rsidP="007F7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7C72"/>
    <w:multiLevelType w:val="hybridMultilevel"/>
    <w:tmpl w:val="9752B5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13252A"/>
    <w:multiLevelType w:val="hybridMultilevel"/>
    <w:tmpl w:val="3288E1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473BB6"/>
    <w:multiLevelType w:val="hybridMultilevel"/>
    <w:tmpl w:val="96501ABA"/>
    <w:lvl w:ilvl="0" w:tplc="2626E4F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521BA8"/>
    <w:multiLevelType w:val="hybridMultilevel"/>
    <w:tmpl w:val="EF8C6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67112E"/>
    <w:multiLevelType w:val="hybridMultilevel"/>
    <w:tmpl w:val="1D76783A"/>
    <w:lvl w:ilvl="0" w:tplc="534E4F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280EEF"/>
    <w:multiLevelType w:val="hybridMultilevel"/>
    <w:tmpl w:val="987A2404"/>
    <w:lvl w:ilvl="0" w:tplc="3C46CF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787E9A"/>
    <w:multiLevelType w:val="hybridMultilevel"/>
    <w:tmpl w:val="8F5C4E9A"/>
    <w:lvl w:ilvl="0" w:tplc="C8B20BCC">
      <w:start w:val="1"/>
      <w:numFmt w:val="decimal"/>
      <w:lvlText w:val="%1."/>
      <w:lvlJc w:val="left"/>
      <w:pPr>
        <w:ind w:left="720" w:hanging="360"/>
      </w:pPr>
      <w:rPr>
        <w:rFonts w:ascii="Henderson BCG Serif" w:eastAsia="Times New Roman" w:hAnsi="Henderson BCG Serif"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A51561E"/>
    <w:multiLevelType w:val="hybridMultilevel"/>
    <w:tmpl w:val="02A4D078"/>
    <w:lvl w:ilvl="0" w:tplc="CF8A84E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2"/>
  </w:num>
  <w:num w:numId="3">
    <w:abstractNumId w:val="3"/>
  </w:num>
  <w:num w:numId="4">
    <w:abstractNumId w:val="5"/>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CC"/>
    <w:rsid w:val="00000AF5"/>
    <w:rsid w:val="00005645"/>
    <w:rsid w:val="00013099"/>
    <w:rsid w:val="00014626"/>
    <w:rsid w:val="00025B00"/>
    <w:rsid w:val="00027C1C"/>
    <w:rsid w:val="00041086"/>
    <w:rsid w:val="000461F3"/>
    <w:rsid w:val="00046EF8"/>
    <w:rsid w:val="00046FC1"/>
    <w:rsid w:val="00054C7F"/>
    <w:rsid w:val="00060CAB"/>
    <w:rsid w:val="00067396"/>
    <w:rsid w:val="00080CCA"/>
    <w:rsid w:val="00085F81"/>
    <w:rsid w:val="00091556"/>
    <w:rsid w:val="00096D4D"/>
    <w:rsid w:val="000A4BF0"/>
    <w:rsid w:val="000B4900"/>
    <w:rsid w:val="000C3CD5"/>
    <w:rsid w:val="000C7E8F"/>
    <w:rsid w:val="000D12AF"/>
    <w:rsid w:val="000E346F"/>
    <w:rsid w:val="000E4F1B"/>
    <w:rsid w:val="000F2F57"/>
    <w:rsid w:val="00101362"/>
    <w:rsid w:val="001028AF"/>
    <w:rsid w:val="001036CB"/>
    <w:rsid w:val="00103E55"/>
    <w:rsid w:val="00106301"/>
    <w:rsid w:val="001132B2"/>
    <w:rsid w:val="00113CD9"/>
    <w:rsid w:val="00117C57"/>
    <w:rsid w:val="00123EA2"/>
    <w:rsid w:val="00125034"/>
    <w:rsid w:val="00125313"/>
    <w:rsid w:val="001305DB"/>
    <w:rsid w:val="00130818"/>
    <w:rsid w:val="00131131"/>
    <w:rsid w:val="0014068A"/>
    <w:rsid w:val="00147DA6"/>
    <w:rsid w:val="00171CEA"/>
    <w:rsid w:val="001745F8"/>
    <w:rsid w:val="00176A62"/>
    <w:rsid w:val="0018765B"/>
    <w:rsid w:val="00192AF4"/>
    <w:rsid w:val="001B48B0"/>
    <w:rsid w:val="001B4C45"/>
    <w:rsid w:val="001B5D4A"/>
    <w:rsid w:val="001C02F2"/>
    <w:rsid w:val="001C704E"/>
    <w:rsid w:val="001C705B"/>
    <w:rsid w:val="001D00D5"/>
    <w:rsid w:val="001D2764"/>
    <w:rsid w:val="001D64CD"/>
    <w:rsid w:val="001E05EB"/>
    <w:rsid w:val="001E5733"/>
    <w:rsid w:val="001E7296"/>
    <w:rsid w:val="001F3F0D"/>
    <w:rsid w:val="001F76BB"/>
    <w:rsid w:val="00200A22"/>
    <w:rsid w:val="0021188D"/>
    <w:rsid w:val="00222686"/>
    <w:rsid w:val="00226AE3"/>
    <w:rsid w:val="0022729E"/>
    <w:rsid w:val="00235E9F"/>
    <w:rsid w:val="00253EE1"/>
    <w:rsid w:val="00264C64"/>
    <w:rsid w:val="00264DF3"/>
    <w:rsid w:val="0028596A"/>
    <w:rsid w:val="002965F7"/>
    <w:rsid w:val="002A1F6B"/>
    <w:rsid w:val="002A7F09"/>
    <w:rsid w:val="002B23F1"/>
    <w:rsid w:val="002B30CF"/>
    <w:rsid w:val="002B39BD"/>
    <w:rsid w:val="002C1801"/>
    <w:rsid w:val="002C2E65"/>
    <w:rsid w:val="002C4E71"/>
    <w:rsid w:val="002C5EF8"/>
    <w:rsid w:val="002E0789"/>
    <w:rsid w:val="002E079A"/>
    <w:rsid w:val="002F0B8E"/>
    <w:rsid w:val="002F10A6"/>
    <w:rsid w:val="002F1633"/>
    <w:rsid w:val="002F1B0F"/>
    <w:rsid w:val="003065C7"/>
    <w:rsid w:val="00314373"/>
    <w:rsid w:val="003272A0"/>
    <w:rsid w:val="003343D5"/>
    <w:rsid w:val="00341581"/>
    <w:rsid w:val="003418A0"/>
    <w:rsid w:val="00345EF9"/>
    <w:rsid w:val="00355CD7"/>
    <w:rsid w:val="00370CDB"/>
    <w:rsid w:val="003826A5"/>
    <w:rsid w:val="00385BC0"/>
    <w:rsid w:val="00386D95"/>
    <w:rsid w:val="003B01A0"/>
    <w:rsid w:val="003C0118"/>
    <w:rsid w:val="003D21C5"/>
    <w:rsid w:val="003D544E"/>
    <w:rsid w:val="003D7C77"/>
    <w:rsid w:val="003E3B49"/>
    <w:rsid w:val="003F1A90"/>
    <w:rsid w:val="003F4B31"/>
    <w:rsid w:val="00403397"/>
    <w:rsid w:val="0041592A"/>
    <w:rsid w:val="00423B37"/>
    <w:rsid w:val="00426113"/>
    <w:rsid w:val="00427BDF"/>
    <w:rsid w:val="00454339"/>
    <w:rsid w:val="00455C74"/>
    <w:rsid w:val="00457938"/>
    <w:rsid w:val="00462660"/>
    <w:rsid w:val="0047526E"/>
    <w:rsid w:val="004806AF"/>
    <w:rsid w:val="004871B3"/>
    <w:rsid w:val="00496079"/>
    <w:rsid w:val="004A5E4C"/>
    <w:rsid w:val="004B34B0"/>
    <w:rsid w:val="004B5ACC"/>
    <w:rsid w:val="004C2B73"/>
    <w:rsid w:val="004C3CB4"/>
    <w:rsid w:val="004D5EDE"/>
    <w:rsid w:val="004E0FAA"/>
    <w:rsid w:val="004E13AF"/>
    <w:rsid w:val="004F3AE0"/>
    <w:rsid w:val="004F603D"/>
    <w:rsid w:val="0050182F"/>
    <w:rsid w:val="00512DCE"/>
    <w:rsid w:val="005154A8"/>
    <w:rsid w:val="005179FA"/>
    <w:rsid w:val="005208EF"/>
    <w:rsid w:val="00532A14"/>
    <w:rsid w:val="00534E4D"/>
    <w:rsid w:val="00536127"/>
    <w:rsid w:val="005409F1"/>
    <w:rsid w:val="00544AD4"/>
    <w:rsid w:val="00550358"/>
    <w:rsid w:val="00550CD3"/>
    <w:rsid w:val="00552C62"/>
    <w:rsid w:val="0056229E"/>
    <w:rsid w:val="00564BA2"/>
    <w:rsid w:val="00564C57"/>
    <w:rsid w:val="005A1F52"/>
    <w:rsid w:val="005A2D16"/>
    <w:rsid w:val="005A775A"/>
    <w:rsid w:val="005B1230"/>
    <w:rsid w:val="005B52F9"/>
    <w:rsid w:val="005C64F7"/>
    <w:rsid w:val="005D2C52"/>
    <w:rsid w:val="005D6B89"/>
    <w:rsid w:val="005E0121"/>
    <w:rsid w:val="005E38DD"/>
    <w:rsid w:val="005F5D84"/>
    <w:rsid w:val="0060087C"/>
    <w:rsid w:val="00602855"/>
    <w:rsid w:val="006107A8"/>
    <w:rsid w:val="0062018B"/>
    <w:rsid w:val="00641AC3"/>
    <w:rsid w:val="0064368A"/>
    <w:rsid w:val="0065006F"/>
    <w:rsid w:val="00654A9A"/>
    <w:rsid w:val="0067031F"/>
    <w:rsid w:val="00672AC1"/>
    <w:rsid w:val="006932CE"/>
    <w:rsid w:val="006A4FDC"/>
    <w:rsid w:val="006B24DB"/>
    <w:rsid w:val="006B48B2"/>
    <w:rsid w:val="006B7077"/>
    <w:rsid w:val="006C035B"/>
    <w:rsid w:val="006C5E91"/>
    <w:rsid w:val="006C7916"/>
    <w:rsid w:val="006E091B"/>
    <w:rsid w:val="006F657A"/>
    <w:rsid w:val="006F68C8"/>
    <w:rsid w:val="00712B2A"/>
    <w:rsid w:val="00712E00"/>
    <w:rsid w:val="00733059"/>
    <w:rsid w:val="00733527"/>
    <w:rsid w:val="00746FE2"/>
    <w:rsid w:val="0077661C"/>
    <w:rsid w:val="007808DC"/>
    <w:rsid w:val="00781F33"/>
    <w:rsid w:val="00785A53"/>
    <w:rsid w:val="0078748D"/>
    <w:rsid w:val="007A284C"/>
    <w:rsid w:val="007A35CC"/>
    <w:rsid w:val="007B3A92"/>
    <w:rsid w:val="007C1992"/>
    <w:rsid w:val="007D1317"/>
    <w:rsid w:val="007E1528"/>
    <w:rsid w:val="007E4032"/>
    <w:rsid w:val="007F4602"/>
    <w:rsid w:val="007F7F5A"/>
    <w:rsid w:val="00800A17"/>
    <w:rsid w:val="008132B7"/>
    <w:rsid w:val="00825D27"/>
    <w:rsid w:val="008270CC"/>
    <w:rsid w:val="008311CA"/>
    <w:rsid w:val="00832E23"/>
    <w:rsid w:val="00833507"/>
    <w:rsid w:val="0084153E"/>
    <w:rsid w:val="0084626E"/>
    <w:rsid w:val="00853BDE"/>
    <w:rsid w:val="00855C78"/>
    <w:rsid w:val="00866428"/>
    <w:rsid w:val="008A2366"/>
    <w:rsid w:val="008A4023"/>
    <w:rsid w:val="008A40FC"/>
    <w:rsid w:val="008C6DC6"/>
    <w:rsid w:val="008D4F7E"/>
    <w:rsid w:val="008F7596"/>
    <w:rsid w:val="009061B5"/>
    <w:rsid w:val="0091686A"/>
    <w:rsid w:val="009330BE"/>
    <w:rsid w:val="00942772"/>
    <w:rsid w:val="00960B84"/>
    <w:rsid w:val="00962DB8"/>
    <w:rsid w:val="0097109D"/>
    <w:rsid w:val="00971E8B"/>
    <w:rsid w:val="009779A9"/>
    <w:rsid w:val="00983496"/>
    <w:rsid w:val="009B1F5A"/>
    <w:rsid w:val="009B7533"/>
    <w:rsid w:val="009C722E"/>
    <w:rsid w:val="009D0DF1"/>
    <w:rsid w:val="009D3CEB"/>
    <w:rsid w:val="009D4E4A"/>
    <w:rsid w:val="009F454D"/>
    <w:rsid w:val="00A10779"/>
    <w:rsid w:val="00A15DA7"/>
    <w:rsid w:val="00A21504"/>
    <w:rsid w:val="00A26F13"/>
    <w:rsid w:val="00A30403"/>
    <w:rsid w:val="00A42397"/>
    <w:rsid w:val="00A46E8A"/>
    <w:rsid w:val="00A52A1A"/>
    <w:rsid w:val="00A647D9"/>
    <w:rsid w:val="00A67582"/>
    <w:rsid w:val="00A70C6E"/>
    <w:rsid w:val="00A739E7"/>
    <w:rsid w:val="00A7514E"/>
    <w:rsid w:val="00A9476F"/>
    <w:rsid w:val="00A96978"/>
    <w:rsid w:val="00A97A2C"/>
    <w:rsid w:val="00AA143A"/>
    <w:rsid w:val="00AA6DEB"/>
    <w:rsid w:val="00AB3362"/>
    <w:rsid w:val="00AB7561"/>
    <w:rsid w:val="00AD063A"/>
    <w:rsid w:val="00AF4492"/>
    <w:rsid w:val="00B04447"/>
    <w:rsid w:val="00B071BD"/>
    <w:rsid w:val="00B10CA4"/>
    <w:rsid w:val="00B11CC6"/>
    <w:rsid w:val="00B2021B"/>
    <w:rsid w:val="00B22F14"/>
    <w:rsid w:val="00B239F9"/>
    <w:rsid w:val="00B332D5"/>
    <w:rsid w:val="00B357FA"/>
    <w:rsid w:val="00B37893"/>
    <w:rsid w:val="00B4059A"/>
    <w:rsid w:val="00B548CE"/>
    <w:rsid w:val="00B703A2"/>
    <w:rsid w:val="00B72B37"/>
    <w:rsid w:val="00B83596"/>
    <w:rsid w:val="00B917FD"/>
    <w:rsid w:val="00BC2CB1"/>
    <w:rsid w:val="00BD75B8"/>
    <w:rsid w:val="00BE3D96"/>
    <w:rsid w:val="00BF1C67"/>
    <w:rsid w:val="00BF26C7"/>
    <w:rsid w:val="00BF6C37"/>
    <w:rsid w:val="00C17A34"/>
    <w:rsid w:val="00C21A49"/>
    <w:rsid w:val="00C22201"/>
    <w:rsid w:val="00C27A23"/>
    <w:rsid w:val="00C27BEE"/>
    <w:rsid w:val="00C323BE"/>
    <w:rsid w:val="00C33944"/>
    <w:rsid w:val="00C45604"/>
    <w:rsid w:val="00C46E0D"/>
    <w:rsid w:val="00C62672"/>
    <w:rsid w:val="00C77437"/>
    <w:rsid w:val="00C90B6D"/>
    <w:rsid w:val="00C916C4"/>
    <w:rsid w:val="00CB1C53"/>
    <w:rsid w:val="00CB71AE"/>
    <w:rsid w:val="00CC1B56"/>
    <w:rsid w:val="00CE4C9B"/>
    <w:rsid w:val="00CF0215"/>
    <w:rsid w:val="00D065D9"/>
    <w:rsid w:val="00D13CC7"/>
    <w:rsid w:val="00D174B4"/>
    <w:rsid w:val="00D229C6"/>
    <w:rsid w:val="00D22DD7"/>
    <w:rsid w:val="00D258AA"/>
    <w:rsid w:val="00D3423F"/>
    <w:rsid w:val="00D414F4"/>
    <w:rsid w:val="00D41CAA"/>
    <w:rsid w:val="00D465B0"/>
    <w:rsid w:val="00D504AA"/>
    <w:rsid w:val="00D51229"/>
    <w:rsid w:val="00D53D75"/>
    <w:rsid w:val="00D53F11"/>
    <w:rsid w:val="00D64130"/>
    <w:rsid w:val="00D76A94"/>
    <w:rsid w:val="00D867F3"/>
    <w:rsid w:val="00D86FE0"/>
    <w:rsid w:val="00D90A0E"/>
    <w:rsid w:val="00D91CC6"/>
    <w:rsid w:val="00D973B2"/>
    <w:rsid w:val="00DA179D"/>
    <w:rsid w:val="00DB1F4F"/>
    <w:rsid w:val="00DC29AF"/>
    <w:rsid w:val="00DD20BC"/>
    <w:rsid w:val="00DD4CDB"/>
    <w:rsid w:val="00E10900"/>
    <w:rsid w:val="00E14852"/>
    <w:rsid w:val="00E21695"/>
    <w:rsid w:val="00E2351E"/>
    <w:rsid w:val="00E300AB"/>
    <w:rsid w:val="00E409F6"/>
    <w:rsid w:val="00E47D40"/>
    <w:rsid w:val="00E54458"/>
    <w:rsid w:val="00E62505"/>
    <w:rsid w:val="00E62E5E"/>
    <w:rsid w:val="00E76416"/>
    <w:rsid w:val="00E77DB5"/>
    <w:rsid w:val="00E868AF"/>
    <w:rsid w:val="00EB0623"/>
    <w:rsid w:val="00EB4E59"/>
    <w:rsid w:val="00EB50F6"/>
    <w:rsid w:val="00EC7D1D"/>
    <w:rsid w:val="00ED3ED8"/>
    <w:rsid w:val="00EE08A8"/>
    <w:rsid w:val="00EE2B6B"/>
    <w:rsid w:val="00EE5BDF"/>
    <w:rsid w:val="00EF12E2"/>
    <w:rsid w:val="00F16947"/>
    <w:rsid w:val="00F176D7"/>
    <w:rsid w:val="00F21ADF"/>
    <w:rsid w:val="00F34326"/>
    <w:rsid w:val="00F426E3"/>
    <w:rsid w:val="00F44699"/>
    <w:rsid w:val="00F46464"/>
    <w:rsid w:val="00F57880"/>
    <w:rsid w:val="00F9059D"/>
    <w:rsid w:val="00FA218F"/>
    <w:rsid w:val="00FA58EF"/>
    <w:rsid w:val="00FB3546"/>
    <w:rsid w:val="00FB6195"/>
    <w:rsid w:val="00FC25AF"/>
    <w:rsid w:val="00FC4BE5"/>
    <w:rsid w:val="00FE0830"/>
    <w:rsid w:val="00FF2393"/>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2BDBE"/>
  <w15:chartTrackingRefBased/>
  <w15:docId w15:val="{CB2CBE41-31BC-422E-B84C-9A6B56B0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5ACC"/>
    <w:pPr>
      <w:overflowPunct w:val="0"/>
      <w:autoSpaceDE w:val="0"/>
      <w:autoSpaceDN w:val="0"/>
      <w:adjustRightInd w:val="0"/>
      <w:textAlignment w:val="baseline"/>
    </w:pPr>
  </w:style>
  <w:style w:type="paragraph" w:styleId="berschrift1">
    <w:name w:val="heading 1"/>
    <w:basedOn w:val="Standard"/>
    <w:next w:val="Standard"/>
    <w:qFormat/>
    <w:rsid w:val="004B5ACC"/>
    <w:pPr>
      <w:keepNext/>
      <w:outlineLvl w:val="0"/>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4B5ACC"/>
    <w:pPr>
      <w:jc w:val="center"/>
    </w:pPr>
    <w:rPr>
      <w:rFonts w:ascii="Footlight MT Light" w:hAnsi="Footlight MT Light"/>
      <w:b/>
      <w:bCs/>
      <w:sz w:val="48"/>
      <w:u w:val="single"/>
    </w:rPr>
  </w:style>
  <w:style w:type="paragraph" w:styleId="Untertitel">
    <w:name w:val="Subtitle"/>
    <w:basedOn w:val="Standard"/>
    <w:qFormat/>
    <w:rsid w:val="004B5ACC"/>
    <w:pPr>
      <w:jc w:val="center"/>
    </w:pPr>
    <w:rPr>
      <w:rFonts w:ascii="Footlight MT Light" w:hAnsi="Footlight MT Light"/>
      <w:sz w:val="44"/>
    </w:rPr>
  </w:style>
  <w:style w:type="paragraph" w:styleId="Sprechblasentext">
    <w:name w:val="Balloon Text"/>
    <w:basedOn w:val="Standard"/>
    <w:semiHidden/>
    <w:rsid w:val="0022729E"/>
    <w:rPr>
      <w:rFonts w:ascii="Tahoma" w:hAnsi="Tahoma" w:cs="Tahoma"/>
      <w:sz w:val="16"/>
      <w:szCs w:val="16"/>
    </w:rPr>
  </w:style>
  <w:style w:type="character" w:styleId="Hyperlink">
    <w:name w:val="Hyperlink"/>
    <w:rsid w:val="00046EF8"/>
    <w:rPr>
      <w:color w:val="0563C1"/>
      <w:u w:val="single"/>
    </w:rPr>
  </w:style>
  <w:style w:type="character" w:styleId="Kommentarzeichen">
    <w:name w:val="annotation reference"/>
    <w:uiPriority w:val="99"/>
    <w:rsid w:val="00426113"/>
    <w:rPr>
      <w:sz w:val="16"/>
      <w:szCs w:val="16"/>
    </w:rPr>
  </w:style>
  <w:style w:type="paragraph" w:styleId="Kommentartext">
    <w:name w:val="annotation text"/>
    <w:basedOn w:val="Standard"/>
    <w:link w:val="KommentartextZchn"/>
    <w:uiPriority w:val="99"/>
    <w:rsid w:val="00426113"/>
  </w:style>
  <w:style w:type="character" w:customStyle="1" w:styleId="KommentartextZchn">
    <w:name w:val="Kommentartext Zchn"/>
    <w:basedOn w:val="Absatz-Standardschriftart"/>
    <w:link w:val="Kommentartext"/>
    <w:uiPriority w:val="99"/>
    <w:rsid w:val="00426113"/>
  </w:style>
  <w:style w:type="paragraph" w:styleId="Kommentarthema">
    <w:name w:val="annotation subject"/>
    <w:basedOn w:val="Kommentartext"/>
    <w:next w:val="Kommentartext"/>
    <w:link w:val="KommentarthemaZchn"/>
    <w:rsid w:val="00426113"/>
    <w:rPr>
      <w:b/>
      <w:bCs/>
    </w:rPr>
  </w:style>
  <w:style w:type="character" w:customStyle="1" w:styleId="KommentarthemaZchn">
    <w:name w:val="Kommentarthema Zchn"/>
    <w:link w:val="Kommentarthema"/>
    <w:rsid w:val="00426113"/>
    <w:rPr>
      <w:b/>
      <w:bCs/>
    </w:rPr>
  </w:style>
  <w:style w:type="paragraph" w:styleId="Kopfzeile">
    <w:name w:val="header"/>
    <w:basedOn w:val="Standard"/>
    <w:link w:val="KopfzeileZchn"/>
    <w:rsid w:val="007F7F5A"/>
    <w:pPr>
      <w:tabs>
        <w:tab w:val="center" w:pos="4536"/>
        <w:tab w:val="right" w:pos="9072"/>
      </w:tabs>
    </w:pPr>
  </w:style>
  <w:style w:type="character" w:customStyle="1" w:styleId="KopfzeileZchn">
    <w:name w:val="Kopfzeile Zchn"/>
    <w:basedOn w:val="Absatz-Standardschriftart"/>
    <w:link w:val="Kopfzeile"/>
    <w:rsid w:val="007F7F5A"/>
  </w:style>
  <w:style w:type="paragraph" w:styleId="Fuzeile">
    <w:name w:val="footer"/>
    <w:basedOn w:val="Standard"/>
    <w:link w:val="FuzeileZchn"/>
    <w:uiPriority w:val="99"/>
    <w:rsid w:val="007F7F5A"/>
    <w:pPr>
      <w:tabs>
        <w:tab w:val="center" w:pos="4536"/>
        <w:tab w:val="right" w:pos="9072"/>
      </w:tabs>
    </w:pPr>
  </w:style>
  <w:style w:type="character" w:customStyle="1" w:styleId="FuzeileZchn">
    <w:name w:val="Fußzeile Zchn"/>
    <w:basedOn w:val="Absatz-Standardschriftart"/>
    <w:link w:val="Fuzeile"/>
    <w:uiPriority w:val="99"/>
    <w:rsid w:val="007F7F5A"/>
  </w:style>
  <w:style w:type="paragraph" w:styleId="berarbeitung">
    <w:name w:val="Revision"/>
    <w:hidden/>
    <w:uiPriority w:val="99"/>
    <w:semiHidden/>
    <w:rsid w:val="00C33944"/>
  </w:style>
  <w:style w:type="paragraph" w:styleId="Listenabsatz">
    <w:name w:val="List Paragraph"/>
    <w:basedOn w:val="Standard"/>
    <w:uiPriority w:val="34"/>
    <w:qFormat/>
    <w:rsid w:val="004E13AF"/>
    <w:pPr>
      <w:ind w:left="720"/>
      <w:contextualSpacing/>
    </w:pPr>
  </w:style>
  <w:style w:type="paragraph" w:styleId="Funotentext">
    <w:name w:val="footnote text"/>
    <w:basedOn w:val="Standard"/>
    <w:link w:val="FunotentextZchn"/>
    <w:rsid w:val="00457938"/>
  </w:style>
  <w:style w:type="character" w:customStyle="1" w:styleId="FunotentextZchn">
    <w:name w:val="Fußnotentext Zchn"/>
    <w:basedOn w:val="Absatz-Standardschriftart"/>
    <w:link w:val="Funotentext"/>
    <w:rsid w:val="00457938"/>
  </w:style>
  <w:style w:type="character" w:styleId="Funotenzeichen">
    <w:name w:val="footnote reference"/>
    <w:basedOn w:val="Absatz-Standardschriftart"/>
    <w:rsid w:val="00457938"/>
    <w:rPr>
      <w:vertAlign w:val="superscript"/>
    </w:rPr>
  </w:style>
  <w:style w:type="character" w:customStyle="1" w:styleId="UnresolvedMention1">
    <w:name w:val="Unresolved Mention1"/>
    <w:basedOn w:val="Absatz-Standardschriftart"/>
    <w:uiPriority w:val="99"/>
    <w:semiHidden/>
    <w:unhideWhenUsed/>
    <w:rsid w:val="00602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8601">
      <w:bodyDiv w:val="1"/>
      <w:marLeft w:val="0"/>
      <w:marRight w:val="0"/>
      <w:marTop w:val="0"/>
      <w:marBottom w:val="0"/>
      <w:divBdr>
        <w:top w:val="none" w:sz="0" w:space="0" w:color="auto"/>
        <w:left w:val="none" w:sz="0" w:space="0" w:color="auto"/>
        <w:bottom w:val="none" w:sz="0" w:space="0" w:color="auto"/>
        <w:right w:val="none" w:sz="0" w:space="0" w:color="auto"/>
      </w:divBdr>
    </w:div>
    <w:div w:id="4238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ministerium.nrw/lolli-te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hulministerium.nrw/lolli-tes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BD8C6-767D-4DF5-A24F-DC1014FD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3244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Stadt Koeln</Company>
  <LinksUpToDate>false</LinksUpToDate>
  <CharactersWithSpaces>3966</CharactersWithSpaces>
  <SharedDoc>false</SharedDoc>
  <HLinks>
    <vt:vector size="6" baseType="variant">
      <vt:variant>
        <vt:i4>1900627</vt:i4>
      </vt:variant>
      <vt:variant>
        <vt:i4>0</vt:i4>
      </vt:variant>
      <vt:variant>
        <vt:i4>0</vt:i4>
      </vt:variant>
      <vt:variant>
        <vt:i4>5</vt:i4>
      </vt:variant>
      <vt:variant>
        <vt:lpwstr>https://www.schulministerium.nrw.de/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Sprachenmax</dc:creator>
  <cp:keywords/>
  <dc:description/>
  <cp:lastModifiedBy>Steffi Wagner</cp:lastModifiedBy>
  <cp:revision>6</cp:revision>
  <cp:lastPrinted>2021-12-16T12:09:00Z</cp:lastPrinted>
  <dcterms:created xsi:type="dcterms:W3CDTF">2021-12-18T19:43:00Z</dcterms:created>
  <dcterms:modified xsi:type="dcterms:W3CDTF">2021-12-20T16:05:00Z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2021-12-10T17:01:57Z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1f8aa0c9-6500-43fb-86f5-8152ff4d9869</vt:lpwstr>
  </property>
  <property fmtid="{D5CDD505-2E9C-101B-9397-08002B2CF9AE}" pid="8" name="MSIP_Label_b0d5c4f4-7a29-4385-b7a5-afbe2154ae6f_ContentBits">
    <vt:lpwstr>0</vt:lpwstr>
  </property>
  <property fmtid="{D5CDD505-2E9C-101B-9397-08002B2CF9AE}" pid="9" name="bcgClassification">
    <vt:lpwstr>bcgConfidential</vt:lpwstr>
  </property>
</Properties>
</file>