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EFDEE" w14:textId="7FEA856D" w:rsidR="001E3EC8" w:rsidRPr="004B68ED" w:rsidRDefault="001524B1">
      <w:pPr>
        <w:rPr>
          <w:rFonts w:ascii="Arial" w:hAnsi="Arial" w:cs="Arial"/>
          <w:b/>
        </w:rPr>
      </w:pPr>
      <w:bookmarkStart w:id="0" w:name="_GoBack"/>
      <w:bookmarkEnd w:id="0"/>
      <w:r w:rsidRPr="004B68ED">
        <w:rPr>
          <w:rFonts w:ascii="Arial" w:hAnsi="Arial" w:cs="Arial"/>
          <w:u w:val="single"/>
        </w:rPr>
        <w:t>Anlage</w:t>
      </w:r>
      <w:r w:rsidRPr="004B68ED">
        <w:rPr>
          <w:rFonts w:ascii="Arial" w:hAnsi="Arial" w:cs="Arial"/>
        </w:rPr>
        <w:t xml:space="preserve"> </w:t>
      </w:r>
      <w:r w:rsidR="003F3779" w:rsidRPr="004B68ED">
        <w:rPr>
          <w:rFonts w:ascii="Arial" w:hAnsi="Arial" w:cs="Arial"/>
        </w:rPr>
        <w:t>zur Handreichung</w:t>
      </w:r>
      <w:r w:rsidRPr="004B68ED">
        <w:rPr>
          <w:rFonts w:ascii="Arial" w:hAnsi="Arial" w:cs="Arial"/>
        </w:rPr>
        <w:t xml:space="preserve"> </w:t>
      </w:r>
      <w:r w:rsidRPr="004B68ED">
        <w:rPr>
          <w:rFonts w:ascii="Arial" w:hAnsi="Arial" w:cs="Arial"/>
          <w:b/>
        </w:rPr>
        <w:t xml:space="preserve">„Perspektiven zur </w:t>
      </w:r>
      <w:r w:rsidR="00774361" w:rsidRPr="004B68ED">
        <w:rPr>
          <w:rFonts w:ascii="Arial" w:hAnsi="Arial" w:cs="Arial"/>
          <w:b/>
        </w:rPr>
        <w:t>Weiterentwicklung der Fachverbünde</w:t>
      </w:r>
      <w:r w:rsidRPr="004B68ED">
        <w:rPr>
          <w:rFonts w:ascii="Arial" w:hAnsi="Arial" w:cs="Arial"/>
          <w:b/>
        </w:rPr>
        <w:t>“</w:t>
      </w:r>
      <w:r w:rsidR="005842CB" w:rsidRPr="004B68ED">
        <w:rPr>
          <w:rFonts w:ascii="Arial" w:hAnsi="Arial" w:cs="Arial"/>
          <w:b/>
        </w:rPr>
        <w:t xml:space="preserve"> </w:t>
      </w:r>
    </w:p>
    <w:p w14:paraId="67FDDD59" w14:textId="0FEACEB8" w:rsidR="001524B1" w:rsidRPr="004B68ED" w:rsidRDefault="00977DD7">
      <w:pPr>
        <w:rPr>
          <w:rFonts w:ascii="Arial" w:hAnsi="Arial" w:cs="Arial"/>
        </w:rPr>
      </w:pPr>
      <w:r w:rsidRPr="004B68ED">
        <w:rPr>
          <w:rFonts w:ascii="Arial" w:hAnsi="Arial" w:cs="Arial"/>
          <w:u w:val="single"/>
        </w:rPr>
        <w:t>Vorbemerkung:</w:t>
      </w:r>
      <w:r w:rsidRPr="004B68ED">
        <w:rPr>
          <w:rFonts w:ascii="Arial" w:hAnsi="Arial" w:cs="Arial"/>
        </w:rPr>
        <w:t xml:space="preserve"> </w:t>
      </w:r>
      <w:r w:rsidR="001524B1" w:rsidRPr="004B68ED">
        <w:rPr>
          <w:rFonts w:ascii="Arial" w:hAnsi="Arial" w:cs="Arial"/>
        </w:rPr>
        <w:t xml:space="preserve">Im nachstehenden Raster sollen </w:t>
      </w:r>
      <w:r w:rsidR="001524B1" w:rsidRPr="004B68ED">
        <w:rPr>
          <w:rFonts w:ascii="Arial" w:hAnsi="Arial" w:cs="Arial"/>
          <w:b/>
        </w:rPr>
        <w:t xml:space="preserve">gute </w:t>
      </w:r>
      <w:r w:rsidRPr="004B68ED">
        <w:rPr>
          <w:rFonts w:ascii="Arial" w:hAnsi="Arial" w:cs="Arial"/>
          <w:b/>
        </w:rPr>
        <w:t>Beispiele</w:t>
      </w:r>
      <w:r w:rsidRPr="004B68ED">
        <w:rPr>
          <w:rFonts w:ascii="Arial" w:hAnsi="Arial" w:cs="Arial"/>
        </w:rPr>
        <w:t xml:space="preserve"> der Fachverbundarbeit</w:t>
      </w:r>
      <w:r w:rsidR="001524B1" w:rsidRPr="004B68ED">
        <w:rPr>
          <w:rFonts w:ascii="Arial" w:hAnsi="Arial" w:cs="Arial"/>
        </w:rPr>
        <w:t xml:space="preserve"> übersichtlich vorgestellt und als Anregung landesweit zur Verfügung gestellt werden.</w:t>
      </w:r>
      <w:r w:rsidRPr="004B68ED">
        <w:rPr>
          <w:rFonts w:ascii="Arial" w:hAnsi="Arial" w:cs="Arial"/>
        </w:rPr>
        <w:t xml:space="preserve"> </w:t>
      </w:r>
      <w:r w:rsidR="001524B1" w:rsidRPr="004B68ED">
        <w:rPr>
          <w:rFonts w:ascii="Arial" w:hAnsi="Arial" w:cs="Arial"/>
        </w:rPr>
        <w:t xml:space="preserve">Beispiele können sowohl die </w:t>
      </w:r>
      <w:r w:rsidRPr="004B68ED">
        <w:rPr>
          <w:rFonts w:ascii="Arial" w:hAnsi="Arial" w:cs="Arial"/>
        </w:rPr>
        <w:t>Strukturierung bzw. Organisation der Fachve</w:t>
      </w:r>
      <w:r w:rsidR="003F3779" w:rsidRPr="004B68ED">
        <w:rPr>
          <w:rFonts w:ascii="Arial" w:hAnsi="Arial" w:cs="Arial"/>
        </w:rPr>
        <w:t xml:space="preserve">rbundarbeit als auch </w:t>
      </w:r>
      <w:r w:rsidR="001524B1" w:rsidRPr="004B68ED">
        <w:rPr>
          <w:rFonts w:ascii="Arial" w:hAnsi="Arial" w:cs="Arial"/>
        </w:rPr>
        <w:t>konkrete inhaltliche</w:t>
      </w:r>
      <w:r w:rsidR="003F3779" w:rsidRPr="004B68ED">
        <w:rPr>
          <w:rFonts w:ascii="Arial" w:hAnsi="Arial" w:cs="Arial"/>
        </w:rPr>
        <w:t xml:space="preserve"> Produkte</w:t>
      </w:r>
      <w:r w:rsidR="001524B1" w:rsidRPr="004B68ED">
        <w:rPr>
          <w:rFonts w:ascii="Arial" w:hAnsi="Arial" w:cs="Arial"/>
        </w:rPr>
        <w:t xml:space="preserve"> umfassen</w:t>
      </w:r>
      <w:r w:rsidR="00746AFB" w:rsidRPr="004B68ED">
        <w:rPr>
          <w:rFonts w:ascii="Arial" w:hAnsi="Arial" w:cs="Arial"/>
        </w:rPr>
        <w:t>.</w:t>
      </w:r>
      <w:r w:rsidR="001524B1" w:rsidRPr="004B68ED">
        <w:rPr>
          <w:rFonts w:ascii="Arial" w:hAnsi="Arial" w:cs="Arial"/>
        </w:rPr>
        <w:t xml:space="preserve"> Aus einer ersten Rückmeldung der Universitäten</w:t>
      </w:r>
      <w:r w:rsidR="00D40341" w:rsidRPr="004B68ED">
        <w:rPr>
          <w:rFonts w:ascii="Arial" w:hAnsi="Arial" w:cs="Arial"/>
        </w:rPr>
        <w:t xml:space="preserve"> gingen beispielsweise</w:t>
      </w:r>
      <w:r w:rsidR="001524B1" w:rsidRPr="004B68ED">
        <w:rPr>
          <w:rFonts w:ascii="Arial" w:hAnsi="Arial" w:cs="Arial"/>
        </w:rPr>
        <w:t xml:space="preserve"> die Information von Schulen mittels Flyern, besondere Gesprächsformate</w:t>
      </w:r>
      <w:r w:rsidR="003F3779" w:rsidRPr="004B68ED">
        <w:rPr>
          <w:rFonts w:ascii="Arial" w:hAnsi="Arial" w:cs="Arial"/>
        </w:rPr>
        <w:t>, die Vorstellung</w:t>
      </w:r>
      <w:r w:rsidR="00D40341" w:rsidRPr="004B68ED">
        <w:rPr>
          <w:rFonts w:ascii="Arial" w:hAnsi="Arial" w:cs="Arial"/>
        </w:rPr>
        <w:t xml:space="preserve"> von Studienpro</w:t>
      </w:r>
      <w:r w:rsidR="003F3779" w:rsidRPr="004B68ED">
        <w:rPr>
          <w:rFonts w:ascii="Arial" w:hAnsi="Arial" w:cs="Arial"/>
        </w:rPr>
        <w:t xml:space="preserve">jekten am Lernort Schule </w:t>
      </w:r>
      <w:r w:rsidR="00D40341" w:rsidRPr="004B68ED">
        <w:rPr>
          <w:rFonts w:ascii="Arial" w:hAnsi="Arial" w:cs="Arial"/>
        </w:rPr>
        <w:t>oder phasenübergreifende Workshops hervor</w:t>
      </w:r>
      <w:r w:rsidRPr="004B68ED">
        <w:rPr>
          <w:rFonts w:ascii="Arial" w:hAnsi="Arial" w:cs="Arial"/>
        </w:rPr>
        <w:t xml:space="preserve">. </w:t>
      </w:r>
    </w:p>
    <w:p w14:paraId="46156AFB" w14:textId="651CDA56" w:rsidR="00977DD7" w:rsidRPr="004B68ED" w:rsidRDefault="001524B1">
      <w:pPr>
        <w:rPr>
          <w:rFonts w:ascii="Arial" w:hAnsi="Arial" w:cs="Arial"/>
        </w:rPr>
      </w:pPr>
      <w:r w:rsidRPr="004B68ED">
        <w:rPr>
          <w:rFonts w:ascii="Arial" w:hAnsi="Arial" w:cs="Arial"/>
        </w:rPr>
        <w:t>Es ist geplant, die entstehende Sammlung guter Praxis der Fachverbundarbeit auch vor d</w:t>
      </w:r>
      <w:r w:rsidR="000416D3" w:rsidRPr="004B68ED">
        <w:rPr>
          <w:rFonts w:ascii="Arial" w:hAnsi="Arial" w:cs="Arial"/>
        </w:rPr>
        <w:t>em Hintergrund der Anwendung der</w:t>
      </w:r>
      <w:r w:rsidRPr="004B68ED">
        <w:rPr>
          <w:rFonts w:ascii="Arial" w:hAnsi="Arial" w:cs="Arial"/>
        </w:rPr>
        <w:t xml:space="preserve"> in der AG Praxissemest</w:t>
      </w:r>
      <w:r w:rsidR="000416D3" w:rsidRPr="004B68ED">
        <w:rPr>
          <w:rFonts w:ascii="Arial" w:hAnsi="Arial" w:cs="Arial"/>
        </w:rPr>
        <w:t>er erstellten Handreichung</w:t>
      </w:r>
      <w:r w:rsidRPr="004B68ED">
        <w:rPr>
          <w:rFonts w:ascii="Arial" w:hAnsi="Arial" w:cs="Arial"/>
        </w:rPr>
        <w:t xml:space="preserve"> </w:t>
      </w:r>
      <w:r w:rsidR="001F6D51" w:rsidRPr="004B68ED">
        <w:rPr>
          <w:rFonts w:ascii="Arial" w:hAnsi="Arial" w:cs="Arial"/>
        </w:rPr>
        <w:t xml:space="preserve">mit Reflexionsanregungen in </w:t>
      </w:r>
      <w:r w:rsidRPr="004B68ED">
        <w:rPr>
          <w:rFonts w:ascii="Arial" w:hAnsi="Arial" w:cs="Arial"/>
        </w:rPr>
        <w:t xml:space="preserve">Verantwortung der Universitäten </w:t>
      </w:r>
      <w:r w:rsidR="003F3779" w:rsidRPr="004B68ED">
        <w:rPr>
          <w:rFonts w:ascii="Arial" w:hAnsi="Arial" w:cs="Arial"/>
        </w:rPr>
        <w:t>kontinuierlich fortzuschreiben und über Entwicklungen</w:t>
      </w:r>
      <w:r w:rsidR="00EA0CD5" w:rsidRPr="004B68ED">
        <w:rPr>
          <w:rFonts w:ascii="Arial" w:hAnsi="Arial" w:cs="Arial"/>
        </w:rPr>
        <w:t>,</w:t>
      </w:r>
      <w:r w:rsidR="003F3779" w:rsidRPr="004B68ED">
        <w:rPr>
          <w:rFonts w:ascii="Arial" w:hAnsi="Arial" w:cs="Arial"/>
        </w:rPr>
        <w:t xml:space="preserve"> z.B. in den regelmäßigen Tr</w:t>
      </w:r>
      <w:r w:rsidR="00FA278D" w:rsidRPr="004B68ED">
        <w:rPr>
          <w:rFonts w:ascii="Arial" w:hAnsi="Arial" w:cs="Arial"/>
        </w:rPr>
        <w:t>effe</w:t>
      </w:r>
      <w:r w:rsidR="000416D3" w:rsidRPr="004B68ED">
        <w:rPr>
          <w:rFonts w:ascii="Arial" w:hAnsi="Arial" w:cs="Arial"/>
        </w:rPr>
        <w:t>n</w:t>
      </w:r>
      <w:r w:rsidR="00746AFB" w:rsidRPr="004B68ED">
        <w:rPr>
          <w:rFonts w:ascii="Arial" w:hAnsi="Arial" w:cs="Arial"/>
        </w:rPr>
        <w:t xml:space="preserve"> der Zentren für Lehrerbildung </w:t>
      </w:r>
      <w:r w:rsidR="000416D3" w:rsidRPr="004B68ED">
        <w:rPr>
          <w:rFonts w:ascii="Arial" w:hAnsi="Arial" w:cs="Arial"/>
        </w:rPr>
        <w:t>bzw. S</w:t>
      </w:r>
      <w:r w:rsidR="00FA278D" w:rsidRPr="004B68ED">
        <w:rPr>
          <w:rFonts w:ascii="Arial" w:hAnsi="Arial" w:cs="Arial"/>
        </w:rPr>
        <w:t xml:space="preserve">chools </w:t>
      </w:r>
      <w:proofErr w:type="spellStart"/>
      <w:r w:rsidR="003B2902" w:rsidRPr="004B68ED">
        <w:rPr>
          <w:rFonts w:ascii="Arial" w:hAnsi="Arial" w:cs="Arial"/>
        </w:rPr>
        <w:t>of</w:t>
      </w:r>
      <w:proofErr w:type="spellEnd"/>
      <w:r w:rsidR="003B2902" w:rsidRPr="004B68ED">
        <w:rPr>
          <w:rFonts w:ascii="Arial" w:hAnsi="Arial" w:cs="Arial"/>
        </w:rPr>
        <w:t xml:space="preserve"> Education </w:t>
      </w:r>
      <w:r w:rsidR="003F3779" w:rsidRPr="004B68ED">
        <w:rPr>
          <w:rFonts w:ascii="Arial" w:hAnsi="Arial" w:cs="Arial"/>
        </w:rPr>
        <w:t>mit den</w:t>
      </w:r>
      <w:r w:rsidR="003B2902" w:rsidRPr="004B68ED">
        <w:rPr>
          <w:rFonts w:ascii="Arial" w:hAnsi="Arial" w:cs="Arial"/>
        </w:rPr>
        <w:t xml:space="preserve"> für die Lehrerausbildung zuständigen</w:t>
      </w:r>
      <w:r w:rsidR="003F3779" w:rsidRPr="004B68ED">
        <w:rPr>
          <w:rFonts w:ascii="Arial" w:hAnsi="Arial" w:cs="Arial"/>
        </w:rPr>
        <w:t xml:space="preserve"> Ministerien zu berichten.</w:t>
      </w:r>
      <w:r w:rsidR="00FA278D" w:rsidRPr="004B68ED">
        <w:rPr>
          <w:rStyle w:val="Funotenzeichen"/>
          <w:rFonts w:ascii="Arial" w:hAnsi="Arial" w:cs="Arial"/>
        </w:rPr>
        <w:footnoteReference w:id="1"/>
      </w:r>
      <w:r w:rsidR="003F3779" w:rsidRPr="004B68ED">
        <w:rPr>
          <w:rFonts w:ascii="Arial" w:hAnsi="Arial" w:cs="Arial"/>
        </w:rPr>
        <w:t xml:space="preserve"> 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1271"/>
        <w:gridCol w:w="3145"/>
        <w:gridCol w:w="3287"/>
        <w:gridCol w:w="3287"/>
        <w:gridCol w:w="3287"/>
      </w:tblGrid>
      <w:tr w:rsidR="001E3EC8" w:rsidRPr="004B68ED" w14:paraId="75EC0D95" w14:textId="77777777" w:rsidTr="001A011E">
        <w:trPr>
          <w:tblHeader/>
        </w:trPr>
        <w:tc>
          <w:tcPr>
            <w:tcW w:w="1271" w:type="dxa"/>
            <w:shd w:val="clear" w:color="auto" w:fill="BFBFBF" w:themeFill="background1" w:themeFillShade="BF"/>
          </w:tcPr>
          <w:p w14:paraId="53FABB21" w14:textId="17833A00" w:rsidR="001E3EC8" w:rsidRPr="004B68ED" w:rsidRDefault="003F3779" w:rsidP="003F3FF5">
            <w:pPr>
              <w:jc w:val="center"/>
              <w:rPr>
                <w:rFonts w:ascii="Arial" w:hAnsi="Arial" w:cs="Arial"/>
                <w:b/>
              </w:rPr>
            </w:pPr>
            <w:r w:rsidRPr="004B68ED">
              <w:rPr>
                <w:rFonts w:ascii="Arial" w:hAnsi="Arial" w:cs="Arial"/>
                <w:b/>
              </w:rPr>
              <w:t>z.B. Bielefeld</w:t>
            </w:r>
          </w:p>
        </w:tc>
        <w:tc>
          <w:tcPr>
            <w:tcW w:w="3145" w:type="dxa"/>
            <w:shd w:val="clear" w:color="auto" w:fill="BFBFBF" w:themeFill="background1" w:themeFillShade="BF"/>
          </w:tcPr>
          <w:p w14:paraId="54E9BD39" w14:textId="77777777" w:rsidR="001E3EC8" w:rsidRPr="004B68ED" w:rsidRDefault="001E3EC8" w:rsidP="003F3FF5">
            <w:pPr>
              <w:jc w:val="center"/>
              <w:rPr>
                <w:rFonts w:ascii="Arial" w:hAnsi="Arial" w:cs="Arial"/>
                <w:b/>
              </w:rPr>
            </w:pPr>
            <w:r w:rsidRPr="004B68ED">
              <w:rPr>
                <w:rFonts w:ascii="Arial" w:hAnsi="Arial" w:cs="Arial"/>
                <w:b/>
              </w:rPr>
              <w:t>Formate der Zusammenarbeit</w:t>
            </w:r>
          </w:p>
        </w:tc>
        <w:tc>
          <w:tcPr>
            <w:tcW w:w="3287" w:type="dxa"/>
            <w:shd w:val="clear" w:color="auto" w:fill="BFBFBF" w:themeFill="background1" w:themeFillShade="BF"/>
          </w:tcPr>
          <w:p w14:paraId="260D248D" w14:textId="77777777" w:rsidR="001E3EC8" w:rsidRPr="004B68ED" w:rsidRDefault="001E3EC8" w:rsidP="003F3FF5">
            <w:pPr>
              <w:jc w:val="center"/>
              <w:rPr>
                <w:rFonts w:ascii="Arial" w:hAnsi="Arial" w:cs="Arial"/>
                <w:b/>
              </w:rPr>
            </w:pPr>
            <w:r w:rsidRPr="004B68ED">
              <w:rPr>
                <w:rFonts w:ascii="Arial" w:hAnsi="Arial" w:cs="Arial"/>
                <w:b/>
              </w:rPr>
              <w:t>Ziele und Produkte</w:t>
            </w:r>
          </w:p>
        </w:tc>
        <w:tc>
          <w:tcPr>
            <w:tcW w:w="3287" w:type="dxa"/>
            <w:shd w:val="clear" w:color="auto" w:fill="BFBFBF" w:themeFill="background1" w:themeFillShade="BF"/>
          </w:tcPr>
          <w:p w14:paraId="613FFDD4" w14:textId="796235CA" w:rsidR="001E3EC8" w:rsidRPr="004B68ED" w:rsidRDefault="001E3EC8" w:rsidP="003F3FF5">
            <w:pPr>
              <w:jc w:val="center"/>
              <w:rPr>
                <w:rFonts w:ascii="Arial" w:hAnsi="Arial" w:cs="Arial"/>
                <w:b/>
              </w:rPr>
            </w:pPr>
            <w:r w:rsidRPr="004B68ED">
              <w:rPr>
                <w:rFonts w:ascii="Arial" w:hAnsi="Arial" w:cs="Arial"/>
                <w:b/>
              </w:rPr>
              <w:t>Kommunikation und Akteure</w:t>
            </w:r>
          </w:p>
        </w:tc>
        <w:tc>
          <w:tcPr>
            <w:tcW w:w="3287" w:type="dxa"/>
            <w:shd w:val="clear" w:color="auto" w:fill="BFBFBF" w:themeFill="background1" w:themeFillShade="BF"/>
          </w:tcPr>
          <w:p w14:paraId="6EF9883A" w14:textId="5C332DBF" w:rsidR="001E3EC8" w:rsidRPr="004B68ED" w:rsidRDefault="00D40341" w:rsidP="003F3FF5">
            <w:pPr>
              <w:jc w:val="center"/>
              <w:rPr>
                <w:rFonts w:ascii="Arial" w:hAnsi="Arial" w:cs="Arial"/>
                <w:b/>
              </w:rPr>
            </w:pPr>
            <w:r w:rsidRPr="004B68ED">
              <w:rPr>
                <w:rFonts w:ascii="Arial" w:hAnsi="Arial" w:cs="Arial"/>
                <w:b/>
              </w:rPr>
              <w:t>Verwendete Ressourcen</w:t>
            </w:r>
          </w:p>
        </w:tc>
      </w:tr>
      <w:tr w:rsidR="001E3EC8" w:rsidRPr="004B68ED" w14:paraId="06053CCA" w14:textId="77777777" w:rsidTr="001A011E">
        <w:tc>
          <w:tcPr>
            <w:tcW w:w="1271" w:type="dxa"/>
          </w:tcPr>
          <w:p w14:paraId="27927740" w14:textId="0CDA5E5C" w:rsidR="001E3EC8" w:rsidRPr="004B68ED" w:rsidRDefault="001E3EC8" w:rsidP="003F3FF5">
            <w:pPr>
              <w:rPr>
                <w:rFonts w:ascii="Arial" w:hAnsi="Arial" w:cs="Arial"/>
                <w:b/>
              </w:rPr>
            </w:pPr>
          </w:p>
        </w:tc>
        <w:tc>
          <w:tcPr>
            <w:tcW w:w="3145" w:type="dxa"/>
          </w:tcPr>
          <w:p w14:paraId="38F58EDE" w14:textId="61365543" w:rsidR="001E3EC8" w:rsidRPr="004B68ED" w:rsidRDefault="001E3EC8" w:rsidP="003F3FF5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14:paraId="47A95493" w14:textId="7F75B1E3" w:rsidR="001E3EC8" w:rsidRPr="004B68ED" w:rsidRDefault="001E3EC8" w:rsidP="003F3FF5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14:paraId="461E60F8" w14:textId="7FABDE22" w:rsidR="001E3EC8" w:rsidRPr="004B68ED" w:rsidRDefault="001E3EC8" w:rsidP="003F3FF5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14:paraId="167AF492" w14:textId="3FDC40B9" w:rsidR="001E3EC8" w:rsidRPr="004B68ED" w:rsidRDefault="001E3EC8" w:rsidP="003F3FF5">
            <w:pPr>
              <w:rPr>
                <w:rFonts w:ascii="Arial" w:hAnsi="Arial" w:cs="Arial"/>
              </w:rPr>
            </w:pPr>
          </w:p>
        </w:tc>
      </w:tr>
      <w:tr w:rsidR="001E3EC8" w:rsidRPr="004B68ED" w14:paraId="114C0CDB" w14:textId="77777777" w:rsidTr="001A011E">
        <w:tc>
          <w:tcPr>
            <w:tcW w:w="1271" w:type="dxa"/>
          </w:tcPr>
          <w:p w14:paraId="11F9CA42" w14:textId="604D2FD4" w:rsidR="001E3EC8" w:rsidRPr="004B68ED" w:rsidRDefault="001E3EC8" w:rsidP="003F3FF5">
            <w:pPr>
              <w:rPr>
                <w:rFonts w:ascii="Arial" w:hAnsi="Arial" w:cs="Arial"/>
                <w:b/>
              </w:rPr>
            </w:pPr>
          </w:p>
        </w:tc>
        <w:tc>
          <w:tcPr>
            <w:tcW w:w="3145" w:type="dxa"/>
          </w:tcPr>
          <w:p w14:paraId="36D0F448" w14:textId="24335AFA" w:rsidR="001E3EC8" w:rsidRPr="004B68ED" w:rsidRDefault="001E3EC8" w:rsidP="003F3FF5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14:paraId="093851BD" w14:textId="2CE339F6" w:rsidR="001E3EC8" w:rsidRPr="004B68ED" w:rsidRDefault="001E3EC8" w:rsidP="003F3FF5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14:paraId="50A4827F" w14:textId="0C90DFB7" w:rsidR="001E3EC8" w:rsidRPr="004B68ED" w:rsidRDefault="001E3EC8" w:rsidP="003F3FF5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14:paraId="747395F0" w14:textId="3691A5C2" w:rsidR="001E3EC8" w:rsidRPr="004B68ED" w:rsidRDefault="001E3EC8" w:rsidP="003F3FF5">
            <w:pPr>
              <w:rPr>
                <w:rFonts w:ascii="Arial" w:hAnsi="Arial" w:cs="Arial"/>
              </w:rPr>
            </w:pPr>
          </w:p>
        </w:tc>
      </w:tr>
      <w:tr w:rsidR="001E3EC8" w:rsidRPr="004B68ED" w14:paraId="2ADCA7A2" w14:textId="77777777" w:rsidTr="001A011E">
        <w:tc>
          <w:tcPr>
            <w:tcW w:w="1271" w:type="dxa"/>
          </w:tcPr>
          <w:p w14:paraId="2D95D9FE" w14:textId="5BAAE5C4" w:rsidR="001E3EC8" w:rsidRPr="004B68ED" w:rsidRDefault="001E3EC8" w:rsidP="003F3FF5">
            <w:pPr>
              <w:rPr>
                <w:rFonts w:ascii="Arial" w:hAnsi="Arial" w:cs="Arial"/>
                <w:b/>
              </w:rPr>
            </w:pPr>
          </w:p>
        </w:tc>
        <w:tc>
          <w:tcPr>
            <w:tcW w:w="3145" w:type="dxa"/>
          </w:tcPr>
          <w:p w14:paraId="68D8B419" w14:textId="1993F1AB" w:rsidR="001E3EC8" w:rsidRPr="004B68ED" w:rsidRDefault="001E3EC8" w:rsidP="003F3FF5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14:paraId="49F15522" w14:textId="03777A1A" w:rsidR="001E3EC8" w:rsidRPr="004B68ED" w:rsidRDefault="001E3EC8" w:rsidP="003F3FF5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14:paraId="40DE63AB" w14:textId="6CD6B1FF" w:rsidR="001E3EC8" w:rsidRPr="004B68ED" w:rsidRDefault="001E3EC8" w:rsidP="003F3FF5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14:paraId="2EA27E86" w14:textId="6A5F80A2" w:rsidR="001E3EC8" w:rsidRPr="004B68ED" w:rsidRDefault="001E3EC8" w:rsidP="003F3FF5">
            <w:pPr>
              <w:rPr>
                <w:rFonts w:ascii="Arial" w:hAnsi="Arial" w:cs="Arial"/>
              </w:rPr>
            </w:pPr>
          </w:p>
        </w:tc>
      </w:tr>
      <w:tr w:rsidR="001E3EC8" w:rsidRPr="004B68ED" w14:paraId="7D77BCCC" w14:textId="77777777" w:rsidTr="001A011E">
        <w:tc>
          <w:tcPr>
            <w:tcW w:w="1271" w:type="dxa"/>
          </w:tcPr>
          <w:p w14:paraId="6E17BA3B" w14:textId="05E1C64B" w:rsidR="001E3EC8" w:rsidRPr="004B68ED" w:rsidRDefault="001E3EC8" w:rsidP="003F3FF5">
            <w:pPr>
              <w:rPr>
                <w:rFonts w:ascii="Arial" w:hAnsi="Arial" w:cs="Arial"/>
                <w:b/>
              </w:rPr>
            </w:pPr>
          </w:p>
        </w:tc>
        <w:tc>
          <w:tcPr>
            <w:tcW w:w="3145" w:type="dxa"/>
          </w:tcPr>
          <w:p w14:paraId="1F50551C" w14:textId="145B192E" w:rsidR="001E3EC8" w:rsidRPr="004B68ED" w:rsidRDefault="001E3EC8" w:rsidP="003F3FF5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14:paraId="6138361D" w14:textId="2DE3B9C9" w:rsidR="001E3EC8" w:rsidRPr="004B68ED" w:rsidRDefault="001E3EC8" w:rsidP="003F3FF5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14:paraId="2158AFEA" w14:textId="604E10B4" w:rsidR="001E3EC8" w:rsidRPr="004B68ED" w:rsidRDefault="001E3EC8" w:rsidP="003F3FF5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14:paraId="270B7442" w14:textId="442F293E" w:rsidR="001E3EC8" w:rsidRPr="004B68ED" w:rsidRDefault="001E3EC8" w:rsidP="003F3FF5">
            <w:pPr>
              <w:rPr>
                <w:rFonts w:ascii="Arial" w:hAnsi="Arial" w:cs="Arial"/>
              </w:rPr>
            </w:pPr>
          </w:p>
        </w:tc>
      </w:tr>
      <w:tr w:rsidR="001E3EC8" w:rsidRPr="004B68ED" w14:paraId="6904816F" w14:textId="77777777" w:rsidTr="001550F8">
        <w:tc>
          <w:tcPr>
            <w:tcW w:w="14277" w:type="dxa"/>
            <w:gridSpan w:val="5"/>
          </w:tcPr>
          <w:p w14:paraId="1C06FCB4" w14:textId="287F6A94" w:rsidR="0041732F" w:rsidRPr="004B68ED" w:rsidRDefault="00D40341" w:rsidP="00D40341">
            <w:pPr>
              <w:rPr>
                <w:rFonts w:ascii="Arial" w:hAnsi="Arial" w:cs="Arial"/>
              </w:rPr>
            </w:pPr>
            <w:r w:rsidRPr="004B68ED">
              <w:rPr>
                <w:rFonts w:ascii="Arial" w:hAnsi="Arial" w:cs="Arial"/>
              </w:rPr>
              <w:t>Ergänzende</w:t>
            </w:r>
            <w:r w:rsidR="001E3EC8" w:rsidRPr="004B68ED">
              <w:rPr>
                <w:rFonts w:ascii="Arial" w:hAnsi="Arial" w:cs="Arial"/>
              </w:rPr>
              <w:t xml:space="preserve"> Hinweise: </w:t>
            </w:r>
            <w:r w:rsidRPr="004B68ED">
              <w:rPr>
                <w:rFonts w:ascii="Arial" w:hAnsi="Arial" w:cs="Arial"/>
              </w:rPr>
              <w:t>(… die</w:t>
            </w:r>
            <w:r w:rsidR="003F3779" w:rsidRPr="004B68ED">
              <w:rPr>
                <w:rFonts w:ascii="Arial" w:hAnsi="Arial" w:cs="Arial"/>
              </w:rPr>
              <w:t xml:space="preserve"> bspw.</w:t>
            </w:r>
            <w:r w:rsidRPr="004B68ED">
              <w:rPr>
                <w:rFonts w:ascii="Arial" w:hAnsi="Arial" w:cs="Arial"/>
              </w:rPr>
              <w:t xml:space="preserve"> die Informationen in den Spalten erläutern)</w:t>
            </w:r>
          </w:p>
          <w:p w14:paraId="2DBDE4EF" w14:textId="0691A22B" w:rsidR="00D40341" w:rsidRPr="004B68ED" w:rsidRDefault="00D40341" w:rsidP="00D40341">
            <w:pPr>
              <w:rPr>
                <w:rFonts w:ascii="Arial" w:hAnsi="Arial" w:cs="Arial"/>
              </w:rPr>
            </w:pPr>
          </w:p>
        </w:tc>
      </w:tr>
    </w:tbl>
    <w:p w14:paraId="3CC7884F" w14:textId="69910A20" w:rsidR="0041732F" w:rsidRPr="004B68ED" w:rsidRDefault="0041732F">
      <w:pPr>
        <w:rPr>
          <w:rFonts w:ascii="Arial" w:hAnsi="Arial" w:cs="Arial"/>
        </w:rPr>
      </w:pPr>
    </w:p>
    <w:p w14:paraId="7C3E4B0F" w14:textId="04A3627A" w:rsidR="00D40341" w:rsidRPr="004B68ED" w:rsidRDefault="00D40341">
      <w:pPr>
        <w:rPr>
          <w:rFonts w:ascii="Arial" w:hAnsi="Arial" w:cs="Arial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1271"/>
        <w:gridCol w:w="3145"/>
        <w:gridCol w:w="3287"/>
        <w:gridCol w:w="3287"/>
        <w:gridCol w:w="3287"/>
      </w:tblGrid>
      <w:tr w:rsidR="00D40341" w:rsidRPr="004B68ED" w14:paraId="695CB20A" w14:textId="77777777" w:rsidTr="0061292A">
        <w:trPr>
          <w:tblHeader/>
        </w:trPr>
        <w:tc>
          <w:tcPr>
            <w:tcW w:w="1271" w:type="dxa"/>
            <w:shd w:val="clear" w:color="auto" w:fill="BFBFBF" w:themeFill="background1" w:themeFillShade="BF"/>
          </w:tcPr>
          <w:p w14:paraId="0A3CBD20" w14:textId="76D3B540" w:rsidR="00D40341" w:rsidRPr="004B68ED" w:rsidRDefault="003F3779" w:rsidP="0061292A">
            <w:pPr>
              <w:jc w:val="center"/>
              <w:rPr>
                <w:rFonts w:ascii="Arial" w:hAnsi="Arial" w:cs="Arial"/>
                <w:b/>
              </w:rPr>
            </w:pPr>
            <w:r w:rsidRPr="004B68ED">
              <w:rPr>
                <w:rFonts w:ascii="Arial" w:hAnsi="Arial" w:cs="Arial"/>
                <w:b/>
              </w:rPr>
              <w:t>z.B. Bochum</w:t>
            </w:r>
          </w:p>
        </w:tc>
        <w:tc>
          <w:tcPr>
            <w:tcW w:w="3145" w:type="dxa"/>
            <w:shd w:val="clear" w:color="auto" w:fill="BFBFBF" w:themeFill="background1" w:themeFillShade="BF"/>
          </w:tcPr>
          <w:p w14:paraId="57301BBD" w14:textId="77777777" w:rsidR="00D40341" w:rsidRPr="004B68ED" w:rsidRDefault="00D40341" w:rsidP="0061292A">
            <w:pPr>
              <w:jc w:val="center"/>
              <w:rPr>
                <w:rFonts w:ascii="Arial" w:hAnsi="Arial" w:cs="Arial"/>
                <w:b/>
              </w:rPr>
            </w:pPr>
            <w:r w:rsidRPr="004B68ED">
              <w:rPr>
                <w:rFonts w:ascii="Arial" w:hAnsi="Arial" w:cs="Arial"/>
                <w:b/>
              </w:rPr>
              <w:t>Formate der Zusammenarbeit</w:t>
            </w:r>
          </w:p>
        </w:tc>
        <w:tc>
          <w:tcPr>
            <w:tcW w:w="3287" w:type="dxa"/>
            <w:shd w:val="clear" w:color="auto" w:fill="BFBFBF" w:themeFill="background1" w:themeFillShade="BF"/>
          </w:tcPr>
          <w:p w14:paraId="6BA4F474" w14:textId="77777777" w:rsidR="00D40341" w:rsidRPr="004B68ED" w:rsidRDefault="00D40341" w:rsidP="0061292A">
            <w:pPr>
              <w:jc w:val="center"/>
              <w:rPr>
                <w:rFonts w:ascii="Arial" w:hAnsi="Arial" w:cs="Arial"/>
                <w:b/>
              </w:rPr>
            </w:pPr>
            <w:r w:rsidRPr="004B68ED">
              <w:rPr>
                <w:rFonts w:ascii="Arial" w:hAnsi="Arial" w:cs="Arial"/>
                <w:b/>
              </w:rPr>
              <w:t>Ziele und Produkte</w:t>
            </w:r>
          </w:p>
        </w:tc>
        <w:tc>
          <w:tcPr>
            <w:tcW w:w="3287" w:type="dxa"/>
            <w:shd w:val="clear" w:color="auto" w:fill="BFBFBF" w:themeFill="background1" w:themeFillShade="BF"/>
          </w:tcPr>
          <w:p w14:paraId="3242FB54" w14:textId="77777777" w:rsidR="00D40341" w:rsidRPr="004B68ED" w:rsidRDefault="00D40341" w:rsidP="0061292A">
            <w:pPr>
              <w:jc w:val="center"/>
              <w:rPr>
                <w:rFonts w:ascii="Arial" w:hAnsi="Arial" w:cs="Arial"/>
                <w:b/>
              </w:rPr>
            </w:pPr>
            <w:r w:rsidRPr="004B68ED">
              <w:rPr>
                <w:rFonts w:ascii="Arial" w:hAnsi="Arial" w:cs="Arial"/>
                <w:b/>
              </w:rPr>
              <w:t>Kommunikation und Akteure</w:t>
            </w:r>
          </w:p>
        </w:tc>
        <w:tc>
          <w:tcPr>
            <w:tcW w:w="3287" w:type="dxa"/>
            <w:shd w:val="clear" w:color="auto" w:fill="BFBFBF" w:themeFill="background1" w:themeFillShade="BF"/>
          </w:tcPr>
          <w:p w14:paraId="4EB0A2A7" w14:textId="4A41B56C" w:rsidR="00D40341" w:rsidRPr="004B68ED" w:rsidRDefault="00D40341" w:rsidP="0061292A">
            <w:pPr>
              <w:jc w:val="center"/>
              <w:rPr>
                <w:rFonts w:ascii="Arial" w:hAnsi="Arial" w:cs="Arial"/>
                <w:b/>
              </w:rPr>
            </w:pPr>
            <w:r w:rsidRPr="004B68ED">
              <w:rPr>
                <w:rFonts w:ascii="Arial" w:hAnsi="Arial" w:cs="Arial"/>
                <w:b/>
              </w:rPr>
              <w:t>Verwendete Ressourcen</w:t>
            </w:r>
          </w:p>
        </w:tc>
      </w:tr>
      <w:tr w:rsidR="00D40341" w:rsidRPr="004B68ED" w14:paraId="42EA511A" w14:textId="77777777" w:rsidTr="0061292A">
        <w:tc>
          <w:tcPr>
            <w:tcW w:w="1271" w:type="dxa"/>
          </w:tcPr>
          <w:p w14:paraId="3329093A" w14:textId="6B88AB00" w:rsidR="00D40341" w:rsidRPr="004B68ED" w:rsidRDefault="00D40341" w:rsidP="0061292A">
            <w:pPr>
              <w:rPr>
                <w:rFonts w:ascii="Arial" w:hAnsi="Arial" w:cs="Arial"/>
                <w:b/>
              </w:rPr>
            </w:pPr>
          </w:p>
        </w:tc>
        <w:tc>
          <w:tcPr>
            <w:tcW w:w="3145" w:type="dxa"/>
          </w:tcPr>
          <w:p w14:paraId="4853D022" w14:textId="77777777" w:rsidR="00D40341" w:rsidRPr="004B68ED" w:rsidRDefault="00D40341" w:rsidP="0061292A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14:paraId="52648EED" w14:textId="77777777" w:rsidR="00D40341" w:rsidRPr="004B68ED" w:rsidRDefault="00D40341" w:rsidP="0061292A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14:paraId="76CC0D7C" w14:textId="77777777" w:rsidR="00D40341" w:rsidRPr="004B68ED" w:rsidRDefault="00D40341" w:rsidP="0061292A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14:paraId="0D2E43C3" w14:textId="77777777" w:rsidR="00D40341" w:rsidRPr="004B68ED" w:rsidRDefault="00D40341" w:rsidP="0061292A">
            <w:pPr>
              <w:rPr>
                <w:rFonts w:ascii="Arial" w:hAnsi="Arial" w:cs="Arial"/>
              </w:rPr>
            </w:pPr>
          </w:p>
        </w:tc>
      </w:tr>
      <w:tr w:rsidR="00D40341" w:rsidRPr="004B68ED" w14:paraId="076487BB" w14:textId="77777777" w:rsidTr="0061292A">
        <w:tc>
          <w:tcPr>
            <w:tcW w:w="1271" w:type="dxa"/>
          </w:tcPr>
          <w:p w14:paraId="3236344E" w14:textId="715F4D58" w:rsidR="00D40341" w:rsidRPr="004B68ED" w:rsidRDefault="00D40341" w:rsidP="0061292A">
            <w:pPr>
              <w:rPr>
                <w:rFonts w:ascii="Arial" w:hAnsi="Arial" w:cs="Arial"/>
                <w:b/>
              </w:rPr>
            </w:pPr>
          </w:p>
        </w:tc>
        <w:tc>
          <w:tcPr>
            <w:tcW w:w="3145" w:type="dxa"/>
          </w:tcPr>
          <w:p w14:paraId="6481505A" w14:textId="77777777" w:rsidR="00D40341" w:rsidRPr="004B68ED" w:rsidRDefault="00D40341" w:rsidP="0061292A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14:paraId="4FF4797E" w14:textId="77777777" w:rsidR="00D40341" w:rsidRPr="004B68ED" w:rsidRDefault="00D40341" w:rsidP="0061292A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14:paraId="70E5A6B8" w14:textId="77777777" w:rsidR="00D40341" w:rsidRPr="004B68ED" w:rsidRDefault="00D40341" w:rsidP="0061292A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14:paraId="3539D9C7" w14:textId="77777777" w:rsidR="00D40341" w:rsidRPr="004B68ED" w:rsidRDefault="00D40341" w:rsidP="0061292A">
            <w:pPr>
              <w:rPr>
                <w:rFonts w:ascii="Arial" w:hAnsi="Arial" w:cs="Arial"/>
              </w:rPr>
            </w:pPr>
          </w:p>
        </w:tc>
      </w:tr>
      <w:tr w:rsidR="00D40341" w:rsidRPr="004B68ED" w14:paraId="0B5B5229" w14:textId="77777777" w:rsidTr="0061292A">
        <w:tc>
          <w:tcPr>
            <w:tcW w:w="1271" w:type="dxa"/>
          </w:tcPr>
          <w:p w14:paraId="36B7BBA5" w14:textId="77777777" w:rsidR="00D40341" w:rsidRPr="004B68ED" w:rsidRDefault="00D40341" w:rsidP="0061292A">
            <w:pPr>
              <w:rPr>
                <w:rFonts w:ascii="Arial" w:hAnsi="Arial" w:cs="Arial"/>
                <w:b/>
              </w:rPr>
            </w:pPr>
          </w:p>
        </w:tc>
        <w:tc>
          <w:tcPr>
            <w:tcW w:w="3145" w:type="dxa"/>
          </w:tcPr>
          <w:p w14:paraId="41A670F3" w14:textId="77777777" w:rsidR="00D40341" w:rsidRPr="004B68ED" w:rsidRDefault="00D40341" w:rsidP="0061292A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14:paraId="2947E31C" w14:textId="77777777" w:rsidR="00D40341" w:rsidRPr="004B68ED" w:rsidRDefault="00D40341" w:rsidP="0061292A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14:paraId="45E071ED" w14:textId="77777777" w:rsidR="00D40341" w:rsidRPr="004B68ED" w:rsidRDefault="00D40341" w:rsidP="0061292A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14:paraId="4E7F793F" w14:textId="77777777" w:rsidR="00D40341" w:rsidRPr="004B68ED" w:rsidRDefault="00D40341" w:rsidP="0061292A">
            <w:pPr>
              <w:rPr>
                <w:rFonts w:ascii="Arial" w:hAnsi="Arial" w:cs="Arial"/>
              </w:rPr>
            </w:pPr>
          </w:p>
        </w:tc>
      </w:tr>
      <w:tr w:rsidR="00D40341" w:rsidRPr="004B68ED" w14:paraId="05160769" w14:textId="77777777" w:rsidTr="0061292A">
        <w:tc>
          <w:tcPr>
            <w:tcW w:w="1271" w:type="dxa"/>
          </w:tcPr>
          <w:p w14:paraId="496BB46E" w14:textId="77777777" w:rsidR="00D40341" w:rsidRPr="004B68ED" w:rsidRDefault="00D40341" w:rsidP="0061292A">
            <w:pPr>
              <w:rPr>
                <w:rFonts w:ascii="Arial" w:hAnsi="Arial" w:cs="Arial"/>
                <w:b/>
              </w:rPr>
            </w:pPr>
          </w:p>
        </w:tc>
        <w:tc>
          <w:tcPr>
            <w:tcW w:w="3145" w:type="dxa"/>
          </w:tcPr>
          <w:p w14:paraId="43F5A904" w14:textId="77777777" w:rsidR="00D40341" w:rsidRPr="004B68ED" w:rsidRDefault="00D40341" w:rsidP="0061292A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14:paraId="4261DC1D" w14:textId="77777777" w:rsidR="00D40341" w:rsidRPr="004B68ED" w:rsidRDefault="00D40341" w:rsidP="0061292A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14:paraId="3F462053" w14:textId="77777777" w:rsidR="00D40341" w:rsidRPr="004B68ED" w:rsidRDefault="00D40341" w:rsidP="0061292A">
            <w:pPr>
              <w:rPr>
                <w:rFonts w:ascii="Arial" w:hAnsi="Arial" w:cs="Arial"/>
              </w:rPr>
            </w:pPr>
          </w:p>
        </w:tc>
        <w:tc>
          <w:tcPr>
            <w:tcW w:w="3287" w:type="dxa"/>
          </w:tcPr>
          <w:p w14:paraId="0052D730" w14:textId="77777777" w:rsidR="00D40341" w:rsidRPr="004B68ED" w:rsidRDefault="00D40341" w:rsidP="0061292A">
            <w:pPr>
              <w:rPr>
                <w:rFonts w:ascii="Arial" w:hAnsi="Arial" w:cs="Arial"/>
              </w:rPr>
            </w:pPr>
          </w:p>
        </w:tc>
      </w:tr>
      <w:tr w:rsidR="00D40341" w:rsidRPr="004B68ED" w14:paraId="515EBCAC" w14:textId="77777777" w:rsidTr="0061292A">
        <w:tc>
          <w:tcPr>
            <w:tcW w:w="14277" w:type="dxa"/>
            <w:gridSpan w:val="5"/>
          </w:tcPr>
          <w:p w14:paraId="3926F8C0" w14:textId="58BDA206" w:rsidR="00D40341" w:rsidRPr="004B68ED" w:rsidRDefault="00D40341" w:rsidP="0061292A">
            <w:pPr>
              <w:rPr>
                <w:rFonts w:ascii="Arial" w:hAnsi="Arial" w:cs="Arial"/>
              </w:rPr>
            </w:pPr>
            <w:r w:rsidRPr="004B68ED">
              <w:rPr>
                <w:rFonts w:ascii="Arial" w:hAnsi="Arial" w:cs="Arial"/>
              </w:rPr>
              <w:t>Ergänzende Hinweise: (… die</w:t>
            </w:r>
            <w:r w:rsidR="003F3779" w:rsidRPr="004B68ED">
              <w:rPr>
                <w:rFonts w:ascii="Arial" w:hAnsi="Arial" w:cs="Arial"/>
              </w:rPr>
              <w:t xml:space="preserve"> bspw.</w:t>
            </w:r>
            <w:r w:rsidRPr="004B68ED">
              <w:rPr>
                <w:rFonts w:ascii="Arial" w:hAnsi="Arial" w:cs="Arial"/>
              </w:rPr>
              <w:t xml:space="preserve"> die Informationen in den Spalten erläutern)</w:t>
            </w:r>
          </w:p>
          <w:p w14:paraId="2721A90A" w14:textId="77777777" w:rsidR="00D40341" w:rsidRPr="004B68ED" w:rsidRDefault="00D40341" w:rsidP="0061292A">
            <w:pPr>
              <w:rPr>
                <w:rFonts w:ascii="Arial" w:hAnsi="Arial" w:cs="Arial"/>
              </w:rPr>
            </w:pPr>
          </w:p>
        </w:tc>
      </w:tr>
    </w:tbl>
    <w:p w14:paraId="08D4D27A" w14:textId="28995D3D" w:rsidR="00D40341" w:rsidRPr="004B68ED" w:rsidRDefault="00D40341">
      <w:pPr>
        <w:rPr>
          <w:rFonts w:ascii="Arial" w:hAnsi="Arial" w:cs="Arial"/>
        </w:rPr>
      </w:pPr>
    </w:p>
    <w:sectPr w:rsidR="00D40341" w:rsidRPr="004B68ED" w:rsidSect="00774361"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ED5E0" w14:textId="77777777" w:rsidR="00BF3C70" w:rsidRDefault="00BF3C70" w:rsidP="00A745FD">
      <w:pPr>
        <w:spacing w:after="0" w:line="240" w:lineRule="auto"/>
      </w:pPr>
      <w:r>
        <w:separator/>
      </w:r>
    </w:p>
  </w:endnote>
  <w:endnote w:type="continuationSeparator" w:id="0">
    <w:p w14:paraId="72EFBFE2" w14:textId="77777777" w:rsidR="00BF3C70" w:rsidRDefault="00BF3C70" w:rsidP="00A7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6479113"/>
      <w:docPartObj>
        <w:docPartGallery w:val="Page Numbers (Bottom of Page)"/>
        <w:docPartUnique/>
      </w:docPartObj>
    </w:sdtPr>
    <w:sdtEndPr/>
    <w:sdtContent>
      <w:p w14:paraId="2BE6498F" w14:textId="02C667B3" w:rsidR="00A745FD" w:rsidRDefault="00A745F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25A">
          <w:rPr>
            <w:noProof/>
          </w:rPr>
          <w:t>1</w:t>
        </w:r>
        <w:r>
          <w:fldChar w:fldCharType="end"/>
        </w:r>
      </w:p>
    </w:sdtContent>
  </w:sdt>
  <w:p w14:paraId="03BBEA46" w14:textId="77777777" w:rsidR="00A745FD" w:rsidRDefault="00A745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A3808" w14:textId="77777777" w:rsidR="00BF3C70" w:rsidRDefault="00BF3C70" w:rsidP="00A745FD">
      <w:pPr>
        <w:spacing w:after="0" w:line="240" w:lineRule="auto"/>
      </w:pPr>
      <w:r>
        <w:separator/>
      </w:r>
    </w:p>
  </w:footnote>
  <w:footnote w:type="continuationSeparator" w:id="0">
    <w:p w14:paraId="79887FAE" w14:textId="77777777" w:rsidR="00BF3C70" w:rsidRDefault="00BF3C70" w:rsidP="00A745FD">
      <w:pPr>
        <w:spacing w:after="0" w:line="240" w:lineRule="auto"/>
      </w:pPr>
      <w:r>
        <w:continuationSeparator/>
      </w:r>
    </w:p>
  </w:footnote>
  <w:footnote w:id="1">
    <w:p w14:paraId="22D63470" w14:textId="77F29C44" w:rsidR="00FA278D" w:rsidRDefault="00FA278D">
      <w:pPr>
        <w:pStyle w:val="Funotentext"/>
      </w:pPr>
      <w:r w:rsidRPr="004B68ED">
        <w:rPr>
          <w:rStyle w:val="Funotenzeichen"/>
          <w:rFonts w:ascii="Arial" w:hAnsi="Arial" w:cs="Arial"/>
          <w:sz w:val="19"/>
          <w:szCs w:val="19"/>
        </w:rPr>
        <w:footnoteRef/>
      </w:r>
      <w:r w:rsidRPr="004B68ED">
        <w:rPr>
          <w:rFonts w:ascii="Arial" w:hAnsi="Arial" w:cs="Arial"/>
          <w:sz w:val="19"/>
          <w:szCs w:val="19"/>
        </w:rPr>
        <w:t xml:space="preserve"> Zur Darstellung der vorzustellenden</w:t>
      </w:r>
      <w:r w:rsidR="001F6D51" w:rsidRPr="004B68ED">
        <w:rPr>
          <w:rFonts w:ascii="Arial" w:hAnsi="Arial" w:cs="Arial"/>
          <w:sz w:val="19"/>
          <w:szCs w:val="19"/>
        </w:rPr>
        <w:t xml:space="preserve"> Maßnahmen </w:t>
      </w:r>
      <w:r w:rsidRPr="004B68ED">
        <w:rPr>
          <w:rFonts w:ascii="Arial" w:hAnsi="Arial" w:cs="Arial"/>
          <w:sz w:val="19"/>
          <w:szCs w:val="19"/>
        </w:rPr>
        <w:t>wird empfohlen, sich in Form der tabellarischen Darstellung</w:t>
      </w:r>
      <w:r w:rsidR="001F6D51" w:rsidRPr="004B68ED">
        <w:rPr>
          <w:rFonts w:ascii="Arial" w:hAnsi="Arial" w:cs="Arial"/>
          <w:sz w:val="19"/>
          <w:szCs w:val="19"/>
        </w:rPr>
        <w:t xml:space="preserve"> für jede Universität auf eine DIN-A4-Seite </w:t>
      </w:r>
      <w:r w:rsidRPr="004B68ED">
        <w:rPr>
          <w:rFonts w:ascii="Arial" w:hAnsi="Arial" w:cs="Arial"/>
          <w:sz w:val="19"/>
          <w:szCs w:val="19"/>
        </w:rPr>
        <w:t>zu beschränken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7DA7"/>
    <w:multiLevelType w:val="hybridMultilevel"/>
    <w:tmpl w:val="EB6E7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464"/>
    <w:multiLevelType w:val="hybridMultilevel"/>
    <w:tmpl w:val="76A88CC6"/>
    <w:lvl w:ilvl="0" w:tplc="7A3CCB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3398"/>
    <w:multiLevelType w:val="hybridMultilevel"/>
    <w:tmpl w:val="6AB2B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049DD"/>
    <w:multiLevelType w:val="hybridMultilevel"/>
    <w:tmpl w:val="E57C7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B511B"/>
    <w:multiLevelType w:val="hybridMultilevel"/>
    <w:tmpl w:val="778497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471CD"/>
    <w:multiLevelType w:val="hybridMultilevel"/>
    <w:tmpl w:val="49362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B696D"/>
    <w:multiLevelType w:val="hybridMultilevel"/>
    <w:tmpl w:val="CC320DC8"/>
    <w:lvl w:ilvl="0" w:tplc="E72C13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E38E0"/>
    <w:multiLevelType w:val="hybridMultilevel"/>
    <w:tmpl w:val="68B0C702"/>
    <w:lvl w:ilvl="0" w:tplc="3E42BDCA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C38C7"/>
    <w:multiLevelType w:val="hybridMultilevel"/>
    <w:tmpl w:val="EAE03D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20F51"/>
    <w:multiLevelType w:val="hybridMultilevel"/>
    <w:tmpl w:val="EACC31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10048"/>
    <w:multiLevelType w:val="hybridMultilevel"/>
    <w:tmpl w:val="F490EC0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33480F"/>
    <w:multiLevelType w:val="hybridMultilevel"/>
    <w:tmpl w:val="58AE9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46ACA"/>
    <w:multiLevelType w:val="hybridMultilevel"/>
    <w:tmpl w:val="25825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C5D2E"/>
    <w:multiLevelType w:val="hybridMultilevel"/>
    <w:tmpl w:val="AE6E3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E4B29"/>
    <w:multiLevelType w:val="hybridMultilevel"/>
    <w:tmpl w:val="6A82748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36C1B"/>
    <w:multiLevelType w:val="hybridMultilevel"/>
    <w:tmpl w:val="1DC47062"/>
    <w:lvl w:ilvl="0" w:tplc="256C28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37AE6"/>
    <w:multiLevelType w:val="hybridMultilevel"/>
    <w:tmpl w:val="4E1278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80EF5"/>
    <w:multiLevelType w:val="hybridMultilevel"/>
    <w:tmpl w:val="7B806930"/>
    <w:lvl w:ilvl="0" w:tplc="FA5062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1719D"/>
    <w:multiLevelType w:val="hybridMultilevel"/>
    <w:tmpl w:val="5F92EA26"/>
    <w:lvl w:ilvl="0" w:tplc="A1AE42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65CCE"/>
    <w:multiLevelType w:val="hybridMultilevel"/>
    <w:tmpl w:val="3830E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84D4B"/>
    <w:multiLevelType w:val="hybridMultilevel"/>
    <w:tmpl w:val="436625D4"/>
    <w:lvl w:ilvl="0" w:tplc="FB5A53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766A9"/>
    <w:multiLevelType w:val="hybridMultilevel"/>
    <w:tmpl w:val="2C424AEE"/>
    <w:lvl w:ilvl="0" w:tplc="B3F07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32CB8"/>
    <w:multiLevelType w:val="hybridMultilevel"/>
    <w:tmpl w:val="A8F0ADA4"/>
    <w:lvl w:ilvl="0" w:tplc="BC8278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8"/>
  </w:num>
  <w:num w:numId="5">
    <w:abstractNumId w:val="15"/>
  </w:num>
  <w:num w:numId="6">
    <w:abstractNumId w:val="17"/>
  </w:num>
  <w:num w:numId="7">
    <w:abstractNumId w:val="1"/>
  </w:num>
  <w:num w:numId="8">
    <w:abstractNumId w:val="21"/>
  </w:num>
  <w:num w:numId="9">
    <w:abstractNumId w:val="6"/>
  </w:num>
  <w:num w:numId="10">
    <w:abstractNumId w:val="22"/>
  </w:num>
  <w:num w:numId="11">
    <w:abstractNumId w:val="20"/>
  </w:num>
  <w:num w:numId="12">
    <w:abstractNumId w:val="10"/>
  </w:num>
  <w:num w:numId="13">
    <w:abstractNumId w:val="9"/>
  </w:num>
  <w:num w:numId="14">
    <w:abstractNumId w:val="2"/>
  </w:num>
  <w:num w:numId="15">
    <w:abstractNumId w:val="14"/>
  </w:num>
  <w:num w:numId="16">
    <w:abstractNumId w:val="8"/>
  </w:num>
  <w:num w:numId="17">
    <w:abstractNumId w:val="13"/>
  </w:num>
  <w:num w:numId="18">
    <w:abstractNumId w:val="16"/>
  </w:num>
  <w:num w:numId="19">
    <w:abstractNumId w:val="0"/>
  </w:num>
  <w:num w:numId="20">
    <w:abstractNumId w:val="4"/>
  </w:num>
  <w:num w:numId="21">
    <w:abstractNumId w:val="12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21"/>
    <w:rsid w:val="000416D3"/>
    <w:rsid w:val="0005394B"/>
    <w:rsid w:val="000A5EDB"/>
    <w:rsid w:val="000B44B2"/>
    <w:rsid w:val="000B4714"/>
    <w:rsid w:val="000C5F3B"/>
    <w:rsid w:val="000E7ABF"/>
    <w:rsid w:val="000F7557"/>
    <w:rsid w:val="001070B8"/>
    <w:rsid w:val="00140614"/>
    <w:rsid w:val="00142256"/>
    <w:rsid w:val="001426B5"/>
    <w:rsid w:val="001524B1"/>
    <w:rsid w:val="001550F8"/>
    <w:rsid w:val="00172477"/>
    <w:rsid w:val="001A011E"/>
    <w:rsid w:val="001B6B4C"/>
    <w:rsid w:val="001B6DB5"/>
    <w:rsid w:val="001D023D"/>
    <w:rsid w:val="001E3EC8"/>
    <w:rsid w:val="001F6D51"/>
    <w:rsid w:val="00214376"/>
    <w:rsid w:val="00237ED7"/>
    <w:rsid w:val="00246BD8"/>
    <w:rsid w:val="00257279"/>
    <w:rsid w:val="00273F1A"/>
    <w:rsid w:val="00286638"/>
    <w:rsid w:val="002979DB"/>
    <w:rsid w:val="002C3258"/>
    <w:rsid w:val="003026D1"/>
    <w:rsid w:val="003452E8"/>
    <w:rsid w:val="00346260"/>
    <w:rsid w:val="00351E6D"/>
    <w:rsid w:val="00365466"/>
    <w:rsid w:val="003B2902"/>
    <w:rsid w:val="003B4455"/>
    <w:rsid w:val="003C1375"/>
    <w:rsid w:val="003C2E20"/>
    <w:rsid w:val="003C4715"/>
    <w:rsid w:val="003E62DC"/>
    <w:rsid w:val="003F3779"/>
    <w:rsid w:val="003F3FF5"/>
    <w:rsid w:val="004013D8"/>
    <w:rsid w:val="00410CD8"/>
    <w:rsid w:val="00417264"/>
    <w:rsid w:val="0041732F"/>
    <w:rsid w:val="004404CA"/>
    <w:rsid w:val="00461DB8"/>
    <w:rsid w:val="0049212F"/>
    <w:rsid w:val="004A16E3"/>
    <w:rsid w:val="004B68ED"/>
    <w:rsid w:val="004B7EE1"/>
    <w:rsid w:val="004C59C6"/>
    <w:rsid w:val="004F1FEB"/>
    <w:rsid w:val="00536A83"/>
    <w:rsid w:val="00547449"/>
    <w:rsid w:val="005842CB"/>
    <w:rsid w:val="00592BF1"/>
    <w:rsid w:val="005A0773"/>
    <w:rsid w:val="005A2CAA"/>
    <w:rsid w:val="005B034A"/>
    <w:rsid w:val="005C29B1"/>
    <w:rsid w:val="00643A10"/>
    <w:rsid w:val="00643B4D"/>
    <w:rsid w:val="00654540"/>
    <w:rsid w:val="006576F4"/>
    <w:rsid w:val="006633AF"/>
    <w:rsid w:val="00666FB4"/>
    <w:rsid w:val="00697CA4"/>
    <w:rsid w:val="006B14B7"/>
    <w:rsid w:val="006B5FE8"/>
    <w:rsid w:val="006C3755"/>
    <w:rsid w:val="00705BBE"/>
    <w:rsid w:val="0071011F"/>
    <w:rsid w:val="00716FD8"/>
    <w:rsid w:val="007233C9"/>
    <w:rsid w:val="0072467E"/>
    <w:rsid w:val="00724AA4"/>
    <w:rsid w:val="00746AFB"/>
    <w:rsid w:val="0075303A"/>
    <w:rsid w:val="00774361"/>
    <w:rsid w:val="0079499F"/>
    <w:rsid w:val="007A4616"/>
    <w:rsid w:val="007A6792"/>
    <w:rsid w:val="007B3967"/>
    <w:rsid w:val="007C4160"/>
    <w:rsid w:val="007D56D6"/>
    <w:rsid w:val="0080086F"/>
    <w:rsid w:val="00834BF8"/>
    <w:rsid w:val="008630A4"/>
    <w:rsid w:val="00863FA1"/>
    <w:rsid w:val="00865EA0"/>
    <w:rsid w:val="008810B4"/>
    <w:rsid w:val="008C25E6"/>
    <w:rsid w:val="008D119E"/>
    <w:rsid w:val="00901795"/>
    <w:rsid w:val="009120B5"/>
    <w:rsid w:val="0093325A"/>
    <w:rsid w:val="0093773D"/>
    <w:rsid w:val="00962441"/>
    <w:rsid w:val="0096430C"/>
    <w:rsid w:val="0096596B"/>
    <w:rsid w:val="00977DD7"/>
    <w:rsid w:val="0098111C"/>
    <w:rsid w:val="00992A08"/>
    <w:rsid w:val="00994CCA"/>
    <w:rsid w:val="009969B3"/>
    <w:rsid w:val="009B1EB5"/>
    <w:rsid w:val="009C7C5E"/>
    <w:rsid w:val="009E17C7"/>
    <w:rsid w:val="00A0020B"/>
    <w:rsid w:val="00A745FD"/>
    <w:rsid w:val="00A91673"/>
    <w:rsid w:val="00A91AE7"/>
    <w:rsid w:val="00A96A0F"/>
    <w:rsid w:val="00AD0E04"/>
    <w:rsid w:val="00B025DF"/>
    <w:rsid w:val="00B17500"/>
    <w:rsid w:val="00B250F2"/>
    <w:rsid w:val="00B27519"/>
    <w:rsid w:val="00B302AD"/>
    <w:rsid w:val="00BD297E"/>
    <w:rsid w:val="00BE4A11"/>
    <w:rsid w:val="00BF3C70"/>
    <w:rsid w:val="00BF702B"/>
    <w:rsid w:val="00C318EB"/>
    <w:rsid w:val="00CC27E7"/>
    <w:rsid w:val="00CD1A80"/>
    <w:rsid w:val="00CF639E"/>
    <w:rsid w:val="00D32528"/>
    <w:rsid w:val="00D40341"/>
    <w:rsid w:val="00D447D5"/>
    <w:rsid w:val="00D53595"/>
    <w:rsid w:val="00D61D3C"/>
    <w:rsid w:val="00D6658F"/>
    <w:rsid w:val="00DB039E"/>
    <w:rsid w:val="00DB3728"/>
    <w:rsid w:val="00DC2023"/>
    <w:rsid w:val="00DC71CD"/>
    <w:rsid w:val="00DF6321"/>
    <w:rsid w:val="00E04B29"/>
    <w:rsid w:val="00E50FC2"/>
    <w:rsid w:val="00E6597B"/>
    <w:rsid w:val="00EA0CD5"/>
    <w:rsid w:val="00EB51B7"/>
    <w:rsid w:val="00ED2F72"/>
    <w:rsid w:val="00EE18AE"/>
    <w:rsid w:val="00EE2F8F"/>
    <w:rsid w:val="00F01B5C"/>
    <w:rsid w:val="00F049FB"/>
    <w:rsid w:val="00F40B9A"/>
    <w:rsid w:val="00F43F9A"/>
    <w:rsid w:val="00F5579E"/>
    <w:rsid w:val="00F76F39"/>
    <w:rsid w:val="00F82434"/>
    <w:rsid w:val="00F97939"/>
    <w:rsid w:val="00FA278D"/>
    <w:rsid w:val="00FC2630"/>
    <w:rsid w:val="00FD676B"/>
    <w:rsid w:val="00FD69FB"/>
    <w:rsid w:val="00FE328F"/>
    <w:rsid w:val="00FE72A1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9D4E"/>
  <w15:chartTrackingRefBased/>
  <w15:docId w15:val="{12E113F3-285D-4D26-8276-C6562333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03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6F3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96A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6A0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6A0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6A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6A0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6A0F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77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7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45FD"/>
  </w:style>
  <w:style w:type="paragraph" w:styleId="Fuzeile">
    <w:name w:val="footer"/>
    <w:basedOn w:val="Standard"/>
    <w:link w:val="FuzeileZchn"/>
    <w:uiPriority w:val="99"/>
    <w:unhideWhenUsed/>
    <w:rsid w:val="00A7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45FD"/>
  </w:style>
  <w:style w:type="table" w:customStyle="1" w:styleId="Tabellenraster1">
    <w:name w:val="Tabellenraster1"/>
    <w:basedOn w:val="NormaleTabelle"/>
    <w:next w:val="Tabellenraster"/>
    <w:uiPriority w:val="39"/>
    <w:rsid w:val="001E3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1E3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A9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A91AE7"/>
    <w:rPr>
      <w:color w:val="0563C1" w:themeColor="hyperlink"/>
      <w:u w:val="single"/>
    </w:rPr>
  </w:style>
  <w:style w:type="paragraph" w:customStyle="1" w:styleId="Default">
    <w:name w:val="Default"/>
    <w:rsid w:val="00A91A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lenraster4">
    <w:name w:val="Tabellenraster4"/>
    <w:basedOn w:val="NormaleTabelle"/>
    <w:next w:val="Tabellenraster"/>
    <w:uiPriority w:val="39"/>
    <w:rsid w:val="00A91A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FA278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A278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A27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338D-C3C4-44DC-8401-EDB8B08F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1311</Characters>
  <Application>Microsoft Office Word</Application>
  <DocSecurity>4</DocSecurity>
  <Lines>72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Krueger-Heiringhoff, Oliver</dc:creator>
  <cp:keywords/>
  <dc:description/>
  <cp:lastModifiedBy>Wesemeyer, Silke</cp:lastModifiedBy>
  <cp:revision>2</cp:revision>
  <cp:lastPrinted>2021-09-13T10:49:00Z</cp:lastPrinted>
  <dcterms:created xsi:type="dcterms:W3CDTF">2022-11-22T10:05:00Z</dcterms:created>
  <dcterms:modified xsi:type="dcterms:W3CDTF">2022-11-22T10:05:00Z</dcterms:modified>
</cp:coreProperties>
</file>